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C2" w:rsidRPr="009F1F44" w:rsidRDefault="00A206E0" w:rsidP="009F1F44">
      <w:pPr>
        <w:spacing w:after="0" w:line="240" w:lineRule="atLeast"/>
        <w:jc w:val="center"/>
        <w:rPr>
          <w:rFonts w:ascii="AngsanaUPC" w:hAnsi="AngsanaUPC" w:cs="AngsanaUPC" w:hint="cs"/>
          <w:b/>
          <w:bCs/>
          <w:sz w:val="32"/>
          <w:szCs w:val="32"/>
          <w:cs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>แนวคิดเกี่ยวกับการพัฒนาวิชาชีพครู</w:t>
      </w:r>
      <w:r w:rsidR="009F1F44">
        <w:rPr>
          <w:rFonts w:ascii="AngsanaUPC" w:hAnsi="AngsanaUPC" w:cs="AngsanaUPC"/>
          <w:b/>
          <w:bCs/>
          <w:sz w:val="32"/>
          <w:szCs w:val="32"/>
        </w:rPr>
        <w:t xml:space="preserve">  </w:t>
      </w:r>
      <w:r w:rsidR="009F1F44">
        <w:rPr>
          <w:rFonts w:ascii="AngsanaUPC" w:hAnsi="AngsanaUPC" w:cs="AngsanaUPC" w:hint="cs"/>
          <w:b/>
          <w:bCs/>
          <w:sz w:val="32"/>
          <w:szCs w:val="32"/>
          <w:cs/>
        </w:rPr>
        <w:t>โดย นายไพรสณฑ์  มะโนยานะ  รอง ผอ.</w:t>
      </w:r>
      <w:proofErr w:type="spellStart"/>
      <w:r w:rsidR="009F1F44">
        <w:rPr>
          <w:rFonts w:ascii="AngsanaUPC" w:hAnsi="AngsanaUPC" w:cs="AngsanaUPC" w:hint="cs"/>
          <w:b/>
          <w:bCs/>
          <w:sz w:val="32"/>
          <w:szCs w:val="32"/>
          <w:cs/>
        </w:rPr>
        <w:t>สพป</w:t>
      </w:r>
      <w:proofErr w:type="spellEnd"/>
      <w:r w:rsidR="009F1F44">
        <w:rPr>
          <w:rFonts w:ascii="AngsanaUPC" w:hAnsi="AngsanaUPC" w:cs="AngsanaUPC" w:hint="cs"/>
          <w:b/>
          <w:bCs/>
          <w:sz w:val="32"/>
          <w:szCs w:val="32"/>
          <w:cs/>
        </w:rPr>
        <w:t>.แพร่ เขต 1</w:t>
      </w:r>
    </w:p>
    <w:p w:rsidR="00A206E0" w:rsidRPr="00835FC2" w:rsidRDefault="00A206E0" w:rsidP="00A206E0">
      <w:pPr>
        <w:spacing w:after="0" w:line="240" w:lineRule="atLeast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1.1 ความหมายของคำว่า “ครู”</w:t>
      </w:r>
    </w:p>
    <w:p w:rsidR="00A206E0" w:rsidRPr="00835FC2" w:rsidRDefault="00A206E0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คำว่า “ครู” สำหรับคนไทยแล้วมีความหมายมากเพราะจะเกี่ยวพันกับวิถีชีวิตของผู้คนอย่างทั่วถึง และจะเกี่ยวพันกับทุกอาชีพ เพราะทุกอาชีพก็จะมีการศึกษาเล่าเรียนโดยมีครูเป็นผู้ให้การฝึกหัด ถ่ายทอดความรู้และประสบการณ์ ดังนั้น ในแต่ละอาชีพหรือแต่ละวงการก็จะมีครูของตนเอง เช่น ครูกลองยาว ครูกระบี่กระบอกงเป็นต้น ในการศึกษาความหมายเกี่ยวกับครูนั้นได้มีนักการศึกษา นักวิชาการหลายท่านได้ให้ความหมายของคำว่า ครู ดังนี้</w:t>
      </w:r>
    </w:p>
    <w:p w:rsidR="00A206E0" w:rsidRPr="00835FC2" w:rsidRDefault="00A206E0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กู๊ด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</w:t>
      </w:r>
      <w:r w:rsidRPr="00835FC2">
        <w:rPr>
          <w:rFonts w:ascii="AngsanaUPC" w:hAnsi="AngsanaUPC" w:cs="AngsanaUPC"/>
          <w:sz w:val="32"/>
          <w:szCs w:val="32"/>
        </w:rPr>
        <w:t>Good, 1973, p. 586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) ได้ให้ความหมายของคำว่า ครู ไว้ว่า </w:t>
      </w:r>
    </w:p>
    <w:p w:rsidR="00A206E0" w:rsidRPr="00835FC2" w:rsidRDefault="00A206E0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ครู คือ บุคลากรที่ทางราชการจ้างไว้เพื่อทำหน้าที่ในการแนะนำ และ</w:t>
      </w:r>
      <w:bookmarkStart w:id="0" w:name="_GoBack"/>
      <w:bookmarkEnd w:id="0"/>
      <w:r w:rsidRPr="00835FC2">
        <w:rPr>
          <w:rFonts w:ascii="AngsanaUPC" w:hAnsi="AngsanaUPC" w:cs="AngsanaUPC"/>
          <w:sz w:val="32"/>
          <w:szCs w:val="32"/>
          <w:cs/>
        </w:rPr>
        <w:t>การจัดประสบการณ์ในการเรียนสำหรับนักเรียนหรือนักศึกษาในสถานศึกษาของรัฐหรือเอกชน</w:t>
      </w:r>
    </w:p>
    <w:p w:rsidR="00A206E0" w:rsidRPr="00835FC2" w:rsidRDefault="00A206E0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ครู คือ บุคลากรที่มีประสบการณ์หรือการศึกษาดี หรือมีทั้งประสบการณ์และการศึกษาดีเป็นพิเศษ ในสาขาวิชาใดวิชาหนึ่งที่สามารถทำให้บุคคลเกิดความเจริญงอกงามและพัฒนาการก้าวหน้าได้</w:t>
      </w:r>
    </w:p>
    <w:p w:rsidR="00A206E0" w:rsidRPr="00835FC2" w:rsidRDefault="00A206E0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ครู คือ บุคคลที่สำเร็จการศึกษาหลักสูตรวิชาชีพจากสถาบันการฝึกหัดครู และในการฝึกอบรมนั้นได้รับการับรองอย่างเป็นทางการโดยมอบประกาศนียบัตรทางการสอนให้แก่บุคคลนั้น</w:t>
      </w:r>
    </w:p>
    <w:p w:rsidR="00A206E0" w:rsidRPr="00835FC2" w:rsidRDefault="0099276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4. ครู คือ บุคคลที่สั่งสอนและอบรมคนอื่นๆ</w:t>
      </w:r>
    </w:p>
    <w:p w:rsidR="00992769" w:rsidRPr="00835FC2" w:rsidRDefault="0099276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="009E1AFE" w:rsidRPr="00835FC2">
        <w:rPr>
          <w:rFonts w:ascii="AngsanaUPC" w:hAnsi="AngsanaUPC" w:cs="AngsanaUPC"/>
          <w:sz w:val="32"/>
          <w:szCs w:val="32"/>
          <w:cs/>
        </w:rPr>
        <w:t xml:space="preserve">     </w:t>
      </w:r>
      <w:r w:rsidRPr="00835FC2">
        <w:rPr>
          <w:rFonts w:ascii="AngsanaUPC" w:hAnsi="AngsanaUPC" w:cs="AngsanaUPC"/>
          <w:sz w:val="32"/>
          <w:szCs w:val="32"/>
          <w:cs/>
        </w:rPr>
        <w:t>สำนักงานเลขาธิการคุรุสภา (2537, หน้า 180) ได้กำหนดความหมายของคำว่า ครู มีความหมายหลายนัย ความหมายดั่งเดิม หมายถึง ผู้เปิดประตูทางวิญญาณของศิษย์ไปสู่คุณธรรมชั้นสูง แต่ในปัจจุบันคนทั่วไปเข้าใจครูในฐานะผู้อบรมสั่งสอนถ่ายทอดวิชาความรู้ให้แก่ศิษย์เป็นผู้มีความหนักแน่นควรเคารพบูชาของศิษย์</w:t>
      </w:r>
    </w:p>
    <w:p w:rsidR="00992769" w:rsidRPr="00835FC2" w:rsidRDefault="0099276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="009E1AFE" w:rsidRPr="00835FC2">
        <w:rPr>
          <w:rFonts w:ascii="AngsanaUPC" w:hAnsi="AngsanaUPC" w:cs="AngsanaUPC"/>
          <w:sz w:val="32"/>
          <w:szCs w:val="32"/>
          <w:cs/>
        </w:rPr>
        <w:t xml:space="preserve">     </w:t>
      </w:r>
      <w:r w:rsidRPr="00835FC2">
        <w:rPr>
          <w:rFonts w:ascii="AngsanaUPC" w:hAnsi="AngsanaUPC" w:cs="AngsanaUPC"/>
          <w:sz w:val="32"/>
          <w:szCs w:val="32"/>
          <w:cs/>
        </w:rPr>
        <w:t>พระราชบัญญัติการศึกษาแห่งชาติ พ.ศ. 2542 (กระทรวงศึกษาธิการ, 2542, หน้า 3) ได้ให้คำจำกัดความคำว่า ครู ดังนี้ “ครู” หมายถึง บุคลากรวิชาชีพซึ่งทำหน้าที่หลักทางด้านการเรียนการสอนและการส่งเสริมการเรียนรู้ของผู้เรียนด้วยวิธีการต่างๆ ในสถานศึกษาทั้งของรัฐและเอกชน</w:t>
      </w:r>
    </w:p>
    <w:p w:rsidR="00992769" w:rsidRPr="00835FC2" w:rsidRDefault="0099276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ไพฑูรย์   สินลารัตน์ (2544, หน้า 236) ได้ให้ความหมายของครูว่า ครู หมายถึง ผู้สั่งสอน อบรมบ่มนิสัยและถ่ายทอดความรู้ให้กับศิษย์</w:t>
      </w:r>
    </w:p>
    <w:p w:rsidR="00992769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จากความหมายของคำว่า ครู จากนักศึกษาและหน่วยงานต่างๆ ได้ให้ความหมายที่พอสรุปและได้นำมาใช้ในงานวิจัยครั้งนี้ ได้ว่า ครู หมายถึง บุคคลที่มีความรู้ ความสามารถมีหน้าที่สั่งสอนอบรม และส่งเสริมการเรียนรู้ของผู้เรียนให้เกิดการพัฒนาในทุกด้าน</w:t>
      </w:r>
    </w:p>
    <w:p w:rsidR="009E1AFE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1.2 คุณลักษณะของครูที่ดี</w:t>
      </w:r>
    </w:p>
    <w:p w:rsidR="009E1AFE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</w:rPr>
        <w:tab/>
        <w:t xml:space="preserve">     </w:t>
      </w:r>
      <w:r w:rsidRPr="00835FC2">
        <w:rPr>
          <w:rFonts w:ascii="AngsanaUPC" w:hAnsi="AngsanaUPC" w:cs="AngsanaUPC"/>
          <w:sz w:val="32"/>
          <w:szCs w:val="32"/>
          <w:cs/>
        </w:rPr>
        <w:t>เนื่องจาก ครู มีหน้าที่สำคัญต่อการเรียนรู้ของนักเรียนและเป็นปัจจัยสำคัญในวันที่จะทำให้การพัฒนาการศึกษาให้มีคุณภาพสูงสุด ดังนั้น นักศึกษา นักวิชาการและองค์กรต่างๆ จึงเสนอแนวคิดเกี่ยวกับคุณลักษณะที่ดีของครู ดังต่อไปนี้</w:t>
      </w:r>
    </w:p>
    <w:p w:rsidR="009E1AFE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 xml:space="preserve">     โอลิ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เวอรื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และฮา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โรลด์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</w:t>
      </w:r>
      <w:r w:rsidRPr="00835FC2">
        <w:rPr>
          <w:rFonts w:ascii="AngsanaUPC" w:hAnsi="AngsanaUPC" w:cs="AngsanaUPC"/>
          <w:sz w:val="32"/>
          <w:szCs w:val="32"/>
        </w:rPr>
        <w:t xml:space="preserve">Olive and Harold,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n.d.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อ้างอิงใน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สรัญญา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วัฒน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วิศาล, 2541, หน้า 44) มีความเห็นว่าครูที่ดีต้องมีลักษณะ 3 ประการ คือ</w:t>
      </w:r>
    </w:p>
    <w:p w:rsidR="009E1AFE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 มีความรู้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ได้แก่ ความรู้ด้านวัฒนธรรม ความรู้เรื่องที่จะสอน ความรู้เกี่ยวกับพัฒนาการของการเรียนรู้ ความรู้ในการปฏิบัติงานของครู</w:t>
      </w:r>
    </w:p>
    <w:p w:rsidR="009E1AFE" w:rsidRPr="00835FC2" w:rsidRDefault="009E1AFE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ทักษะ (</w:t>
      </w:r>
      <w:r w:rsidRPr="00835FC2">
        <w:rPr>
          <w:rFonts w:ascii="AngsanaUPC" w:hAnsi="AngsanaUPC" w:cs="AngsanaUPC"/>
          <w:sz w:val="32"/>
          <w:szCs w:val="32"/>
        </w:rPr>
        <w:t>Skills</w:t>
      </w:r>
      <w:r w:rsidRPr="00835FC2">
        <w:rPr>
          <w:rFonts w:ascii="AngsanaUPC" w:hAnsi="AngsanaUPC" w:cs="AngsanaUPC"/>
          <w:sz w:val="32"/>
          <w:szCs w:val="32"/>
          <w:cs/>
        </w:rPr>
        <w:t>) ได้แก่ ทักษะในการใช้ภาษา ทักษะมนุษย์สัมพันธ์ ทักษะในการค้นคว้าวิจัยหาความรู้เพิ่มเติมให้ตนเอง และมีนิสัยรักงานครู</w:t>
      </w:r>
    </w:p>
    <w:p w:rsidR="009E1AFE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</w:rPr>
        <w:tab/>
        <w:t xml:space="preserve">     3. </w:t>
      </w:r>
      <w:r w:rsidRPr="00835FC2">
        <w:rPr>
          <w:rFonts w:ascii="AngsanaUPC" w:hAnsi="AngsanaUPC" w:cs="AngsanaUPC"/>
          <w:sz w:val="32"/>
          <w:szCs w:val="32"/>
          <w:cs/>
        </w:rPr>
        <w:t>ความสนใจ (</w:t>
      </w:r>
      <w:r w:rsidRPr="00835FC2">
        <w:rPr>
          <w:rFonts w:ascii="AngsanaUPC" w:hAnsi="AngsanaUPC" w:cs="AngsanaUPC"/>
          <w:sz w:val="32"/>
          <w:szCs w:val="32"/>
        </w:rPr>
        <w:t>Interest</w:t>
      </w:r>
      <w:r w:rsidRPr="00835FC2">
        <w:rPr>
          <w:rFonts w:ascii="AngsanaUPC" w:hAnsi="AngsanaUPC" w:cs="AngsanaUPC"/>
          <w:sz w:val="32"/>
          <w:szCs w:val="32"/>
          <w:cs/>
        </w:rPr>
        <w:t>) ได้แก่ ความสนใจนักเรียน สนใจวิชาที่ต้องสอน สนใจที่จะสอน สนใจโรงเรียนชุมชน สนใจที่จะพัฒนาวิชาชีพครูให้เจริญก้าวหน้า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สุพัตรา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มาศดิตถ์  (2532, หน้า 4) ได้สรุปลักษณะของครูที่พึงประสงค์สำหรับสังคมไทยไว้ดังนี้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มีความสามารถและมีทักษะในวิธีการสอน วิธีการอบรม การพัฒนาการเป็นผู้นำ ผู้ตามและผู้ประสานงานที่ดี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ต้องมีความรู้ดีในด้านต่างๆ อันได้แก่ วิชาชีพเฉพาะซึ่งจะต้องมีความรู้อย่างลึกซึ้งเหมาะสมตรมระดับที่ทำการสอน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ความรู้ทั่วไป  โดยเฉพาะอย่างยิ่งในเรื่องการส่งเสริมและการอนุรักษ์ธรรมชาติ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4. ต้องมีความเป็นครู คือ มีความรัก เมตตา ปราณีต่อเด็ก รักอาชีพครู ใฝ่รู้ มีโลกทัศน์กว้าง มีความรับผิดชอบต่อหน้าที่ ยอมรับการเปลี่ยนแปลง มีวุฒิภาวะ มีความยุติธรรม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สุร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ศักดิ์  หลาบมาลา (</w:t>
      </w:r>
      <w:r w:rsidRPr="00835FC2">
        <w:rPr>
          <w:rFonts w:ascii="AngsanaUPC" w:hAnsi="AngsanaUPC" w:cs="AngsanaUPC"/>
          <w:sz w:val="32"/>
          <w:szCs w:val="32"/>
        </w:rPr>
        <w:t>2543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) กล่าวว่า ลุ่มประเทศ </w:t>
      </w:r>
      <w:r w:rsidRPr="00835FC2">
        <w:rPr>
          <w:rFonts w:ascii="AngsanaUPC" w:hAnsi="AngsanaUPC" w:cs="AngsanaUPC"/>
          <w:sz w:val="32"/>
          <w:szCs w:val="32"/>
        </w:rPr>
        <w:t>OECD (Organization for Economic Cooperation and Development</w:t>
      </w:r>
      <w:r w:rsidRPr="00835FC2">
        <w:rPr>
          <w:rFonts w:ascii="AngsanaUPC" w:hAnsi="AngsanaUPC" w:cs="AngsanaUPC"/>
          <w:sz w:val="32"/>
          <w:szCs w:val="32"/>
          <w:cs/>
        </w:rPr>
        <w:t>) ได้นิยามศัพท์การทำงานของครุที่มีคุณภาพซึ่งมี 5 มิติ ต่อไปนี้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มีความรู้ในหลักสูตรและเนื้อหาวิชาในหลักสูตรอย่างเพียงพอ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มีทักษะด้านวิชาชีพครูและมีความสามารถในการใช้ยุทธวิธีในการสอนและการประเมินผลอย่างหลากหลาย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มีความเห็นอกเห็นใจ และมีความจริงใจในการรับรู้ศักดิ์ศรีของนักเรียนผู้ปกครองและเพื่อนร่วมงานในการดำเนินการ เพื่อให้บรรลุเป้าหมายด้านการเรียนรู้ที่มีประสิทธิภาพ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4. มีความสามารถในการจัดการ เพราะครูต้องรับภาระรับผิดชอบในด้านการจัดการหลายๆ ด้านทั้งภายในและภายนอกห้องเรียน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สำนักงาคุรุสภาได้กำหนดระเบียบคุรุสภาว่าด้วยจรรยา มารยาทและวินัยตามระเบียบประเพณีของครู พ.ศ. 2526 ดังต่อไปนี้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เลื่อมใสการปกครองระบอบประชาธิปไตยอันมีพระมหากษัตริย์เป็นประมุขด้วยความบริสุทธิ์ใจ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ยึดมั่นในศาสนาที่ตนนับถือ ไม่ลบลู่ดูหมิ่นศาสนาอื่น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ตั้งใจสั่งสอนศิษย์และปฏิบัติหน้าที่ของตนให้เกิดผลดีด้วยความเอาใจใส่ อุทิศเวลาของตนให้แก่ศิษย์จะละทิ้งหรือทอดทิ้งหน้าที่การงานมิได้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 xml:space="preserve">     4. รักษาชื่อเสียงของตนมิให้ขึ้นชื่อว่าเป็นผู้ประพฤติชั่ว ห้ามประพฤติการใดๆ อันอาจทำให้เสื่อมเสียเกียรติและชื่อเสียงของครู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5. ถือปฏิบัติตามระเบียบและขนบธรรมเนียมอันดีงามของสถานศึกษา และปฏิบัติตามคำสั่งของผู้บังคับบัญชา ซึ่งสั่งในหน้าที่การงาน โดยชอบด้วยกฎหมายและระเบียบแบบแผนของสถานศึกษา</w:t>
      </w:r>
    </w:p>
    <w:p w:rsidR="00E407E5" w:rsidRPr="00835FC2" w:rsidRDefault="00E407E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6. ถ่ายทอดวิชาความรู้โดยไม่บิดเบือนและปิดบังอำพราง</w:t>
      </w:r>
      <w:r w:rsidR="006A6E39" w:rsidRPr="00835FC2">
        <w:rPr>
          <w:rFonts w:ascii="AngsanaUPC" w:hAnsi="AngsanaUPC" w:cs="AngsanaUPC"/>
          <w:sz w:val="32"/>
          <w:szCs w:val="32"/>
          <w:cs/>
        </w:rPr>
        <w:t xml:space="preserve"> ไม่นำหรือยอมให้ผลงานทางวิชาการของตนไปใช้ในทางทุจริตหรือเป็นภัยต่อ</w:t>
      </w:r>
      <w:proofErr w:type="spellStart"/>
      <w:r w:rsidR="006A6E39" w:rsidRPr="00835FC2">
        <w:rPr>
          <w:rFonts w:ascii="AngsanaUPC" w:hAnsi="AngsanaUPC" w:cs="AngsanaUPC"/>
          <w:sz w:val="32"/>
          <w:szCs w:val="32"/>
          <w:cs/>
        </w:rPr>
        <w:t>มุนษยชา</w:t>
      </w:r>
      <w:proofErr w:type="spellEnd"/>
      <w:r w:rsidR="006A6E39" w:rsidRPr="00835FC2">
        <w:rPr>
          <w:rFonts w:ascii="AngsanaUPC" w:hAnsi="AngsanaUPC" w:cs="AngsanaUPC"/>
          <w:sz w:val="32"/>
          <w:szCs w:val="32"/>
          <w:cs/>
        </w:rPr>
        <w:t>ติ</w:t>
      </w:r>
    </w:p>
    <w:p w:rsidR="006A6E39" w:rsidRPr="00835FC2" w:rsidRDefault="006A6E3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7. ให้เกียรติแก่ผู้อื่นทางวิชาการ โดยไม่นำผลงานของผู้ใดมาแอบอ้างเป็นผลงานของตนและไม่เบียดบังใช้แรงงานหรือนำผลงานของผู้อื่นไปเพื่อประโยชน์ส่วนตน</w:t>
      </w:r>
    </w:p>
    <w:p w:rsidR="006A6E39" w:rsidRPr="00835FC2" w:rsidRDefault="006A6E3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8. ประพฤติตนอยู่ในความซื่อสัตย์สุจริต และปฏิบัติหน้าที่ของตนด้วยความเที่ยงธรรม ไม่แสวงหาประโยชน์สำหรับตนเองหรือผู้อื่นโดยมิชอบ</w:t>
      </w:r>
    </w:p>
    <w:p w:rsidR="006A6E39" w:rsidRPr="00835FC2" w:rsidRDefault="006A6E3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9. สุภาพเรียบร้อย ประพฤติตนเป็นแบบอย่างที่ดีแก่ศิษย์ รักษาความลับของศิษย์ เพื่อนร่วมงานและสถานศึกษา</w:t>
      </w:r>
    </w:p>
    <w:p w:rsidR="006A6E39" w:rsidRPr="00835FC2" w:rsidRDefault="006A6E39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10. รักษาความสามัคคีระหว่างครู และช่วยเหลือกันในหน้าที่การงาน</w:t>
      </w:r>
    </w:p>
    <w:p w:rsidR="006A6E39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วิรัตน์   ไว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ยกุล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(อ้างอิงใน ประดิษฐ์   อินถา, 2543, หน้า 28-29) ได้กล่าวถึงลักษณะของครูที่มีประสิทธิภาพเอาไว้ว่ามีลักษณะทั่วไปและคุณสมบัติต่างๆ สรุปได้ดังนี้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เป็นผู้ที่จัดการดูแลชั้นเรียนได้อย่างมีประสิทธิภาพ คือ สามารถควบคุมชั้นเรียน ดูแลกำกับ พฤติกรรมที่เป็นปัญหาด้วยการรบกวนนักเรียนคนอื่นๆ ในชั้นน้อยที่สุดสามารถใช้เวลาเรียนของชั้นได้อย่างมีประสิทธิผล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เป็นผู้ที่มีเทคนิควิธีสอนได้อย่างเหมาะสม เสนอบทเรียนในลักษณะที่รักษาความสนใจของนักเรียนได้ดี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เป็นผู้ที่ช่วยนักเรียนสร้าง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อัต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มโนทัศน์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4.  เป็นผู้ที่สอนมากกว่าทักษะเบื้องต้น และสอนให้เด็กคิดวิพากษ์วิจารณ์ และทักษะการแก้ปัญหาที่จะเป็นประโยชน์ในสถานการณ์นอกห้องเรียน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5. เป็นผู้ที่ประเมินผลความก้าวหน้าของนักเรียนของตน และให้ข้อมูลป้อนกลับอย่างสร้างสรรค์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6. เป็นผู้ตระหนักถึงความต้องการพิเศษของนักเรียนของตน และทำงานเพื่อให้บรรลุถึงความต้องการเหล่านั้นทุกเมื่อที่จะทำได้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7. เป็นผู้ที่ก้าวหน้าและทันผลงานวิจัยปัจจุบันเพื่อที่ว่าจะสามารถใช้ประโยชน์แก่นักเรียนของตน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จรูญ   คุณมี (อ้างอิงในจุฑารัตน์  จันทร์คำ, 2543, หน้า 15-16) ได้กล่าวถึงครูที่มีสมรรถภาพสูงไว้ว่า ควรเป็นผู้ที่มีลักษณะส่วนตัวที่เหมาะสม มีความสามารถในด้านความรู้ทั่วไป มีความสามารถในวิชาที่สอน และมีความสามารถในการสอนซึ่งแต่ละองค์ประกอบมีรายละเอียด ดังนี้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1. ลักษณะส่วนตัว (</w:t>
      </w:r>
      <w:r w:rsidRPr="00835FC2">
        <w:rPr>
          <w:rFonts w:ascii="AngsanaUPC" w:hAnsi="AngsanaUPC" w:cs="AngsanaUPC"/>
          <w:sz w:val="32"/>
          <w:szCs w:val="32"/>
        </w:rPr>
        <w:t>Personal Characteristics</w:t>
      </w:r>
      <w:r w:rsidRPr="00835FC2">
        <w:rPr>
          <w:rFonts w:ascii="AngsanaUPC" w:hAnsi="AngsanaUPC" w:cs="AngsanaUPC"/>
          <w:sz w:val="32"/>
          <w:szCs w:val="32"/>
          <w:cs/>
        </w:rPr>
        <w:t>) ครูที่มีสมรรถภาพย่อมมีลักษณะ ดังต่อไปนี้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1.1 สามารถเป็นแบบอย่างที่ดีแก่นักเรียน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1.2 มีศีลธรรม สุภาพ มีความกรุณาปราณีต่อนักเรียนและบุคคลทั่วไป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1.3 อุทิศเวลาให้งานสอนและนักเรียนอย่างแท้จริง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1.4 สุขุม รอบคอบ ควบคุมจิตใจ และความประพฤติได้ทุกโอกาส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1.5 ไม่ดื่มของมึนเมาและเล่นการพนัน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1.6 มีความกระตือรือร้นในการแสวงหาความรู้ให้ทันสมัยอยู่เสมอ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1.7 สามารถเป็นผู้นำของท้องถิ่น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1.8 ชอบและสนใจวิชาที่สอนและมีความภูมิใจในความเป็นครู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1.9 มีความเชื่อมั่นในการดำรงชีวิตแบบประชาธิปไตย</w:t>
      </w:r>
    </w:p>
    <w:p w:rsidR="007A2055" w:rsidRPr="00835FC2" w:rsidRDefault="007A2055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1.10 มีความจงรักภักดีต่อชาติ ศาสนา และพระมหากษัตริย์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2. ความสามารถในความรู้ทั่วไป (</w:t>
      </w:r>
      <w:r w:rsidRPr="00835FC2">
        <w:rPr>
          <w:rFonts w:ascii="AngsanaUPC" w:hAnsi="AngsanaUPC" w:cs="AngsanaUPC"/>
          <w:sz w:val="32"/>
          <w:szCs w:val="32"/>
        </w:rPr>
        <w:t>Competencies in General Education</w:t>
      </w:r>
      <w:r w:rsidRPr="00835FC2">
        <w:rPr>
          <w:rFonts w:ascii="AngsanaUPC" w:hAnsi="AngsanaUPC" w:cs="AngsanaUPC"/>
          <w:sz w:val="32"/>
          <w:szCs w:val="32"/>
          <w:cs/>
        </w:rPr>
        <w:t>) ครูควรมีความรู้กว้างขวาง ไม่รู้เฉพาะวิชาที่ตนสอน ควรสนใจในภาษาศาสตร์ วิทยาศาสตร์ สังคมศาสตร์ และเหตุการณ์ของโลกปัจจุบัน ตลอดจนสนใจศิลปวัฒนธรรม ขนบธรรมเนียมประเพณีต่างๆ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3. ความสามารถในวิชาที่สอน (</w:t>
      </w:r>
      <w:r w:rsidRPr="00835FC2">
        <w:rPr>
          <w:rFonts w:ascii="AngsanaUPC" w:hAnsi="AngsanaUPC" w:cs="AngsanaUPC"/>
          <w:sz w:val="32"/>
          <w:szCs w:val="32"/>
        </w:rPr>
        <w:t>Competencies in Academic Area</w:t>
      </w:r>
      <w:r w:rsidRPr="00835FC2">
        <w:rPr>
          <w:rFonts w:ascii="AngsanaUPC" w:hAnsi="AngsanaUPC" w:cs="AngsanaUPC"/>
          <w:sz w:val="32"/>
          <w:szCs w:val="32"/>
          <w:cs/>
        </w:rPr>
        <w:t>) ควรมีความรู้เนื้อหาวิชาที่สอนอย่างลึกซึ้ง รู้จักวิธีการแสวงหาความรู้ของวิชานั้นๆ สามารถ</w:t>
      </w:r>
      <w:r w:rsidR="000C7516" w:rsidRPr="00835FC2">
        <w:rPr>
          <w:rFonts w:ascii="AngsanaUPC" w:hAnsi="AngsanaUPC" w:cs="AngsanaUPC"/>
          <w:sz w:val="32"/>
          <w:szCs w:val="32"/>
          <w:cs/>
        </w:rPr>
        <w:t>หาข้อมูลและหลักฐานอ้างอิงในวิชา</w:t>
      </w:r>
      <w:r w:rsidRPr="00835FC2">
        <w:rPr>
          <w:rFonts w:ascii="AngsanaUPC" w:hAnsi="AngsanaUPC" w:cs="AngsanaUPC"/>
          <w:sz w:val="32"/>
          <w:szCs w:val="32"/>
          <w:cs/>
        </w:rPr>
        <w:t>ที่ตนเองสอนได้</w:t>
      </w:r>
    </w:p>
    <w:p w:rsidR="007A2055" w:rsidRPr="00835FC2" w:rsidRDefault="007A2055" w:rsidP="001642E6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4. </w:t>
      </w:r>
      <w:r w:rsidR="000C7516" w:rsidRPr="00835FC2">
        <w:rPr>
          <w:rFonts w:ascii="AngsanaUPC" w:hAnsi="AngsanaUPC" w:cs="AngsanaUPC"/>
          <w:sz w:val="32"/>
          <w:szCs w:val="32"/>
          <w:cs/>
        </w:rPr>
        <w:t>ความสามารถในการสอน (</w:t>
      </w:r>
      <w:r w:rsidR="000C7516" w:rsidRPr="00835FC2">
        <w:rPr>
          <w:rFonts w:ascii="AngsanaUPC" w:hAnsi="AngsanaUPC" w:cs="AngsanaUPC"/>
          <w:sz w:val="32"/>
          <w:szCs w:val="32"/>
        </w:rPr>
        <w:t>Competencies in Professional Education</w:t>
      </w:r>
      <w:r w:rsidR="000C7516" w:rsidRPr="00835FC2">
        <w:rPr>
          <w:rFonts w:ascii="AngsanaUPC" w:hAnsi="AngsanaUPC" w:cs="AngsanaUPC"/>
          <w:sz w:val="32"/>
          <w:szCs w:val="32"/>
          <w:cs/>
        </w:rPr>
        <w:t>) ในด้านการจัดการเรียนการสอน ครูควรมีความสามารถ ดังนี้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4.1 เตรียมการสอน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4.2 เข้าใจจุดมุ่งหมายของการศึกษาและวิชาที่สอน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4.3 ใช้วิธีสอนหลายวิธีอย่างเหมาะสม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4.4 เลือกใช้ ผลิตวัสดุอุปกรณ์การสอนที่เหมาะสมกับบทเรียน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4.5 เข้าใจจิตวิทยาการเรียนรู้และพัฒนาการของนักเรียนที่ดี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4.6 เป็นผู้นำในชั้นเรียน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4.7 เข้าใจความแตกต่างระหว่างบุคคลของนักเรียน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4.8 แก้ปัญหาเฉพาะหน้าที่ได้ดี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4.9 ปรับปรุงหลักสูตรและตำราเรียน</w:t>
      </w:r>
    </w:p>
    <w:p w:rsidR="000C7516" w:rsidRPr="00835FC2" w:rsidRDefault="000C7516" w:rsidP="00A206E0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4.10 วัดและประเมินการเรียนการสอนได้อย่างเหมาะสม</w:t>
      </w:r>
    </w:p>
    <w:p w:rsidR="000C7516" w:rsidRPr="00835FC2" w:rsidRDefault="000C751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จะเห็นได้ว่านักการศึกษาและองค์กรต่างๆ ได้ให้ความเหม็นเกี่ยวกับคุณลักษณะที่ดีของครูแตกต่างกันไปซึ่งพอสรุปได้ว่า คุณลักษณะที่ดีของครู คือ </w:t>
      </w:r>
      <w:r w:rsidR="00601A01" w:rsidRPr="00835FC2">
        <w:rPr>
          <w:rFonts w:ascii="AngsanaUPC" w:hAnsi="AngsanaUPC" w:cs="AngsanaUPC"/>
          <w:sz w:val="32"/>
          <w:szCs w:val="32"/>
          <w:cs/>
        </w:rPr>
        <w:t>ครูควรมีความรู้ ทักษะและเจตคติที่ดีในอาชีพครู รวมถึงต้องมีคุณธรรม จริยธรรมสูงกว่าค่าเฉลี่ยของบุคคลอื่นๆ ทั่วไป</w:t>
      </w:r>
    </w:p>
    <w:p w:rsidR="00601A01" w:rsidRPr="00835FC2" w:rsidRDefault="00601A01" w:rsidP="00601A01">
      <w:pPr>
        <w:spacing w:after="0" w:line="240" w:lineRule="atLeast"/>
        <w:ind w:firstLine="720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>1.3 การพัฒนาวิชาชีพครู</w:t>
      </w:r>
    </w:p>
    <w:p w:rsidR="00601A01" w:rsidRPr="00835FC2" w:rsidRDefault="00601A01" w:rsidP="00601A01">
      <w:pPr>
        <w:spacing w:after="0" w:line="240" w:lineRule="atLeast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 xml:space="preserve">     1.3.1 ความสำคัญและความจำเป็นในการพัฒนาวิชาชีพครู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จากสภาพการต่างๆ ทั้งสังคม เศรษฐกิจ การเมืองและเทคโนโลยีการเปลี่ยนแปลงไปอย่างรวดเร็ว ย่อมส่งผลให้เกิดการไหลบ่าของข้อมูลสารสนเทศเป็นไปอย่างรวดเร็วและทั่วถึงการเปลี่ยนแปลงดังกล่าวส่งผลโดยตรงต่อวิถีชีวิตของคนในสังคม การจะมีความผาสุกในชีวิตประจำวันได้จำเป็นต้องปรับตัวบนพื้นฐานความรอบรู้อย่างเท่าทันอาชีพครูมีหน้าที่หลักคือการพัฒนาผู้เรียนในทุกด้านให้มีความรู้ ทักษะ คุณธรรม จริยธรรมเพื่อเป็นอยู่ในสังคมอย่างสันติในภาระหน้าที่และบทบาทของผู้พัฒนา ครูจึงควรมีความพร้อมในทุกด้านในการพัฒนา การจะเป็นผู้มีความพร้อมดังกล่าวจำเป็นอย่างยิ่งที่ครูจะต้องได้รับการพัฒนาอย่างต่อเนื่องและทั่วถึงด้วยระบบและวิธีการที่มีประสิทธิภาพ ในการพัฒนาวิชาชีพครูนั้นได้มีนักการศึกษา นักวิชาการและองค์การต่างๆ ได้เสนอแนวคิด กระบวนการ รวมทั้งวิธีการอย่างหลากหลายซึ่งผู้วิจัยใคร่นำเสนอเพื่อเป็นกรอบในการสร้างรูปแบบพัฒนาสมรรถนะครูผู้สอนในสถานศึกษา ดังนี้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ธีรศักดิ์   อัครบวร (2544, หน้า 15-16) ได้กล่าวถึง ครูไทยในยุค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โลกาภิวัฒน์</w:t>
      </w:r>
      <w:proofErr w:type="spellEnd"/>
      <w:r w:rsidR="00DE51CE">
        <w:rPr>
          <w:rFonts w:ascii="AngsanaUPC" w:hAnsi="AngsanaUPC" w:cs="AngsanaUPC"/>
          <w:sz w:val="32"/>
          <w:szCs w:val="32"/>
          <w:cs/>
        </w:rPr>
        <w:t>ไว้ว่า การเปลี่ยนแป</w:t>
      </w:r>
      <w:r w:rsidR="00DE51CE">
        <w:rPr>
          <w:rFonts w:ascii="AngsanaUPC" w:hAnsi="AngsanaUPC" w:cs="AngsanaUPC" w:hint="cs"/>
          <w:sz w:val="32"/>
          <w:szCs w:val="32"/>
          <w:cs/>
        </w:rPr>
        <w:t>ล</w:t>
      </w:r>
      <w:r w:rsidRPr="00835FC2">
        <w:rPr>
          <w:rFonts w:ascii="AngsanaUPC" w:hAnsi="AngsanaUPC" w:cs="AngsanaUPC"/>
          <w:sz w:val="32"/>
          <w:szCs w:val="32"/>
          <w:cs/>
        </w:rPr>
        <w:t>งทางสังคม สิ่งแวดล้อม วิทยาการและเทคโนโลยีในโลกยุคปัจจุบันย่อมเปลี่ยนวิถีชีวิต วิถีสังคม และวิธีแห่งวิชาชีพไปบ้างตามสมควร การะพัฒนาและความก้าวหน้าของชีวิตในแต่ละยุคทำให้บางอาชีพสูญหาย บางอาชีพเสื่อมถอย และบางอาชีพหรือวิชาชีพใหม่ๆ เกิดขึ้น อย่างไรก็ตามบรรทัดฐานแห่งวิชาชีพครูดังแนวคิดของศาสตราจารย์สุมน   อมรวิวัฒน์นั้นก็ยังเป็นสัจธรรมอยู่ในสังคมไทยแม้สังคมไทยจะเคลื่อนเข้าสู่ยุคไร้พรมแดนเยี่ยงนานาอารยประเทศก็ตาม และได้สรุปประเด็นเรื่องคุณภาพครู (หน้า 37-40) จากประชุมคณะกรรมการนานาชาติว่าด้วยการศึกษาสำหรับศตวรรษที่ 21 ที่กรุงเทพมหานคร ไว้ว่าประเทศต่างๆ ควรมีแนวทางในการพัฒนาครู ดังนี้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 การสรรหาผู้เข้าเรียนวิชาชีพครู ควรมีการคัดเลือกและสรรหาผู้เข้าเรียนที่มีคุณลักษณะที่เหมาะสมเข้ามาศึกษาเล่าเรียนสาขาครุศาสตร์ ส่วนการบรรจุเข้าสูตำแหน่งควรมีมาตรการพิเศษในการคัดเลือก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2. การศึกษาเบื้องต้นในสถานบันฝึกหัดครู การจัดการศึกษาสำหรับผู้ประกอบวิชาชีพครูควรจัดถึงปริญญาตรีเป็นขั้นตอนในอนาคต ครูต้องมีบทบาทเป็นผู้อำนวยความสะดวกเพื่อการเรียนรู้พัฒนาบุคลิกภาพเยาวชนและส่งเสริมการเรียนรู้สำหรับผู้เรียน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3. การอบรมครูประจำการ ต้องเปิดโอกาสให้ครูที่ประจำการแล้วได้รับการอบรมความรู้ใหม่ๆ เสมอๆ โดยเฉพาะการอบรมเกี่ยวกับเทคโนโลยีสารสนเทศและการสื่อสาร</w:t>
      </w:r>
    </w:p>
    <w:p w:rsidR="00601A01" w:rsidRPr="00835FC2" w:rsidRDefault="00601A0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 การพัฒนาผู้สอนในสถาบันฝึกหัดครู การปรับปรุงทักษะของคณาจารย์ในสถาบันฝึกหัดครูทั้งหลาย ตลอดจนการสรรหาผู้ทรงคุณวุฒิจากชุมชนมาช่วยร่วมการผลิตครูย่อมพัฒนาระบบผลิตครูให้สอดคล้องกับความต้องการของชุมชน และช่วยให้การผลิตมีประสิทธิภาพขึ้น</w:t>
      </w:r>
    </w:p>
    <w:p w:rsidR="00601A01" w:rsidRPr="00835FC2" w:rsidRDefault="00804E5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5. การนิเทศ การควบคุม การตรวจสอบและการปรับปรุงการปฏิบัติงานของครูอย่างเป็นระบบ ช่วยให้ครูรับทราบเกี่ยวกับการพัฒนาการด้านต่างๆ ที่เกี่ยวข้องกับอาชีพครู การนิเทศทำอย่างต่อเนื่องและสม่ำเสมอ</w:t>
      </w:r>
    </w:p>
    <w:p w:rsidR="00804E58" w:rsidRPr="00835FC2" w:rsidRDefault="00804E5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6. การจัดการต้องปฏิรูปการจัดการศึกษาของสถานศึกษาต่างๆ โดยส่งเสริมให้แต่ละแห่งมีบุคลากรที่มีประสิทธิภาพการดำเนินงาน ตลอดจนการกำหนดปริมาณของครูต้องส่งเสริมให้ครูได้ทำงานเต็มศักยภาพด้วย</w:t>
      </w:r>
    </w:p>
    <w:p w:rsidR="00804E58" w:rsidRPr="00835FC2" w:rsidRDefault="00804E5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7. เปิดโอกาสให้ประชาชนมีส่วนร่วมในการปฏิบัติงานของครู ทั้งช่วยในการปฏิบัติภารกิจของครูและเป็นผู้ร่วมตรวจสอลการทำงานของครู</w:t>
      </w:r>
    </w:p>
    <w:p w:rsidR="00804E58" w:rsidRPr="00835FC2" w:rsidRDefault="00804E5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8. สภาพการปฏิบัติงานต้องให้ความสนใจในการโน้มน้าวใจครูผู้สอนให้ปฏิบัติ</w:t>
      </w:r>
      <w:r w:rsidR="00161E31" w:rsidRPr="00835FC2">
        <w:rPr>
          <w:rFonts w:ascii="AngsanaUPC" w:hAnsi="AngsanaUPC" w:cs="AngsanaUPC"/>
          <w:sz w:val="32"/>
          <w:szCs w:val="32"/>
          <w:cs/>
        </w:rPr>
        <w:t>งานโดยไม่ละทิ้งอาชีพ ทั้งอัตราเงินเดือนและสิทธิประโยชน์ตลอดจนสภาพอื่นๆ ในการทำงานจะต้องดีพอเมื่อเปรียบเทียบกับวิชาชีพอื่นๆ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9. อุปกรณ์การสอน การฝึกหัดครูและการสอนในโรงเรียนนั้นจำเป็นต้องใช้อุปกรณ์การสอนโดยเฉพาะแบบเรียนหลักสูตรจะต้องปรับปรุงอยู่เสมอโดยให้ครูมีส่วนร่วมทั้งในขั้นวางแผนและขั้นดำเนินการ การใช้เทคโนโลยีสารสนเทศเพื่อนำมาความรู้ใหม่ๆ สอนทักษะและประเมินความก้าวหน้าของโรงเรียนจะช่วยให้นักเรียนได้เรียนรู้อย่างมีประสิทธิภาพยิ่งขึ้น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นัยนา   ทองศรีเกตุ (2544, หน้า 40) ได้สรุปจากการประชุมนานาชาติว่าด้วยการเตรียมครูสำหรับศตวรรษที่ 21 ที่กรุงเทพมหานครเกี่ยวกับคุณภาพครูไว้ว่า ครูต้องมีความรู้และพัฒนาตนในด้านต่างๆ ดังนี้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 ความรู้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เกี่ยวกับสาระเนื้อๆ ของหลักสูตรตลอดจนเป้าหมายของหลักสูตรนั้นๆ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2. ทักษะวิชาครู (</w:t>
      </w:r>
      <w:r w:rsidRPr="00835FC2">
        <w:rPr>
          <w:rFonts w:ascii="AngsanaUPC" w:hAnsi="AngsanaUPC" w:cs="AngsanaUPC"/>
          <w:sz w:val="32"/>
          <w:szCs w:val="32"/>
        </w:rPr>
        <w:t>Skill of Effective Pedagogy</w:t>
      </w:r>
      <w:r w:rsidRPr="00835FC2">
        <w:rPr>
          <w:rFonts w:ascii="AngsanaUPC" w:hAnsi="AngsanaUPC" w:cs="AngsanaUPC"/>
          <w:sz w:val="32"/>
          <w:szCs w:val="32"/>
          <w:cs/>
        </w:rPr>
        <w:t>) ครูต้องมีทักษะรวมทั้งความสามารถในการนำวิชาครูไปใช้อย่างมีประสิทธิภาพ วิธีสอนที่หลากหลายตลอดทั้งวิธีการและยุทธศาสตร์ในกาจัดการเรียนรู้ต่างๆ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3. การไตร่ตรองไต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ร่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สวน (</w:t>
      </w:r>
      <w:r w:rsidRPr="00835FC2">
        <w:rPr>
          <w:rFonts w:ascii="AngsanaUPC" w:hAnsi="AngsanaUPC" w:cs="AngsanaUPC"/>
          <w:sz w:val="32"/>
          <w:szCs w:val="32"/>
        </w:rPr>
        <w:t>Reflection</w:t>
      </w:r>
      <w:r w:rsidRPr="00835FC2">
        <w:rPr>
          <w:rFonts w:ascii="AngsanaUPC" w:hAnsi="AngsanaUPC" w:cs="AngsanaUPC"/>
          <w:sz w:val="32"/>
          <w:szCs w:val="32"/>
          <w:cs/>
        </w:rPr>
        <w:t>) และความสามารถในการวิพากษ์ตนเอง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 ความเข้าใจคนอื่นและการยอมรับคนอื่น (</w:t>
      </w:r>
      <w:r w:rsidRPr="00835FC2">
        <w:rPr>
          <w:rFonts w:ascii="AngsanaUPC" w:hAnsi="AngsanaUPC" w:cs="AngsanaUPC"/>
          <w:sz w:val="32"/>
          <w:szCs w:val="32"/>
        </w:rPr>
        <w:t>Empathy</w:t>
      </w:r>
      <w:r w:rsidRPr="00835FC2">
        <w:rPr>
          <w:rFonts w:ascii="AngsanaUPC" w:hAnsi="AngsanaUPC" w:cs="AngsanaUPC"/>
          <w:sz w:val="32"/>
          <w:szCs w:val="32"/>
          <w:cs/>
        </w:rPr>
        <w:t>) การรู้จักยอมรับคนอื่นทั้งที่เป็นผู้ร่วมงานและศิษย์ เพื่อบรรลุเป้าประสงค์ในการจัดการศึกษาทั้งทางด้านจิตพิสัยและพุทธิพิสัยของศิษย์</w:t>
      </w:r>
    </w:p>
    <w:p w:rsidR="00161E31" w:rsidRPr="00835FC2" w:rsidRDefault="00161E3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5. </w:t>
      </w:r>
      <w:r w:rsidR="006A25C0" w:rsidRPr="00835FC2">
        <w:rPr>
          <w:rFonts w:ascii="AngsanaUPC" w:hAnsi="AngsanaUPC" w:cs="AngsanaUPC"/>
          <w:sz w:val="32"/>
          <w:szCs w:val="32"/>
          <w:cs/>
        </w:rPr>
        <w:t>ความสามารถในการจัดการ (</w:t>
      </w:r>
      <w:r w:rsidR="006A25C0" w:rsidRPr="00835FC2">
        <w:rPr>
          <w:rFonts w:ascii="AngsanaUPC" w:hAnsi="AngsanaUPC" w:cs="AngsanaUPC"/>
          <w:sz w:val="32"/>
          <w:szCs w:val="32"/>
        </w:rPr>
        <w:t>Managerial Competence</w:t>
      </w:r>
      <w:r w:rsidR="006A25C0" w:rsidRPr="00835FC2">
        <w:rPr>
          <w:rFonts w:ascii="AngsanaUPC" w:hAnsi="AngsanaUPC" w:cs="AngsanaUPC"/>
          <w:sz w:val="32"/>
          <w:szCs w:val="32"/>
          <w:cs/>
        </w:rPr>
        <w:t>) ความรับผิดชอบในกาจัดการทั้งภายในและภายนอกห้องเรียน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ชนาธิป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พรกุล (2544, หน้า 6-7) เสนอว่าครูในยุคปัจจุบันควรมีคุณสมบัติที่ต้องพัฒนาสรุปได้ ดังนี้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 มีความรอบรู้ในเนื้อหาวิชาอย่างลุ่มลึก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2. ติดตามความก้าวหน้าในเทคนิควิธีการสอนตลอดเวลา ครูจึงต้องเป็นสมาชิกของสมาคมหรือชมรมทางวิชาการ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3. เป็นแบบอย่างในการคิดการทำ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 เป็นนักจิตวิทยาการเรียนรู้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5. เป็นนักเทคโนโลยีสารสนเทศ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6. เป็นผู้เชี่ยวชาญภาษาอังกฤษ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7. เป็นผู้เรียนรู้ตลอดชีวิต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ธำรง   บัวศรี (2545, หน้า 4) ได้กล่าวว่า การพัฒนาครูซึ่งมหาวิทยาลัยราช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ภัฎ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ในฐานะหน่วยงานหลักในการผลิตครูและบุคลากรทางการศึกษาโดยมีแผนปฏิบัติได้กำหนดยุทธศาสตร์ 6 ด้าน ดังนี้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 มีการปรับปรุงหลักสูตรการผลิตครูการศึกษาขั้นพื้นฐานระดับปริญญาตรี เป็นหลักสูตร 5 ปี เพื่อยกระดับวิชาชีพครู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2. มีการพัฒนาหลักสูตรปริญญาโททางการสอนการบริหารการศึกษาอื่นๆ เพื่อสนองความต้องการของวงการศึกษา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3. มีการจูงใจโดยการให้ทุนการศึกษา การประกันมีงานทำและให้ชุมชนมีส่วนร่วมในการสรรหาเพื่อดึงดูดครูเก่งให้มาเรียนครู</w:t>
      </w:r>
    </w:p>
    <w:p w:rsidR="006A25C0" w:rsidRPr="00835FC2" w:rsidRDefault="006A25C0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 มีการให้ทุนการศึกษาปริญญาโทและเอกทั้งในและต่างประเทศ รวมทั้งทุนฝึกอบรมระยะสั้นและระยะยาวเพื่อพัฒนาครูและบุคลากรทางการศึกษา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5. มีการดำเนินการเพื่อให้ครูและบุคลากรทางการศึกษาได้รบใบประกอบวิชาชีพ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6. มีการกระจายอำนาจการบริหารงานบุคคลเพื่อให้เป็นไปตามระบบคุณธรรม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สุชาญ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โกศิน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(2545, หน้า 23-25) ได้กล่าวว่า การปรับตัวของครูเพื่อให้เข้ากับการเปลี่ยนแปลงตามยุคสมัยนั้นจะต้องมีทักษะหรือความชำนาญในเรื่องต่างๆ 5 ประการเป็นพื้นฐาน ดังนี้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1. ทักษะด้านแนวคิด มีทักษะด้านการใช้แนวคิดรวบยอดไปในทางที่ถูกที่ควร จะต้องพัฒนาความคิดริเริ่มและความคิดสร้างสรรค์ เช่น วิธีสอนจะต้องมีความคิดริเริ่มและคิดหาวิธีการสอนแปลกๆ ใหม่ๆเพื่อให้ลูกศิษย์มีความรู้ความเข้าใจและสามารถนำไปปฏิบัติให้ได้ดี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2. ทักษะในด้านการปฏิบัติงาน มีความรู้ในงาน ต้องเป็นผู้ทำงานเป็นการวางแผน การสอน การให้เทคนิคการสอนแบบต่างๆ ตลอดจนการประเมินผลหรือการจัดเตรียมหลักสูตร เพื่อจะได้นำไปปฏิบัติได้จริง และสามารถอยู่ในสังคมหรือสภาพแวดล้อมใหม่ๆ ได้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3. ทักษะด้านการจัดการ เป็นกุญแจสำคัญที่จะนำไปสู่ความสำเร็จ ครูต้องพัฒนาความรู้ในการจัดการอยู่ตลอดเวลา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4. ทักษะในด้านเกี่ยวกับมนุษย์ ถ้าเราสามารถสร้าง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มนุษย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สัมพันธ์ที่ดีได้ในสังคมเราก็จะได้รับการยอมรับ นับถือ มีเกียรติในสังคมและมีความอบอุ่นเสมอ</w:t>
      </w:r>
    </w:p>
    <w:p w:rsidR="0095065C" w:rsidRPr="00835FC2" w:rsidRDefault="0095065C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ab/>
        <w:t>5. ทัก</w:t>
      </w:r>
      <w:r w:rsidR="0024477B" w:rsidRPr="00835FC2">
        <w:rPr>
          <w:rFonts w:ascii="AngsanaUPC" w:hAnsi="AngsanaUPC" w:cs="AngsanaUPC"/>
          <w:sz w:val="32"/>
          <w:szCs w:val="32"/>
          <w:cs/>
        </w:rPr>
        <w:t>ษะในด้านการสื่อข้อความ ครูต้อง</w:t>
      </w:r>
      <w:r w:rsidRPr="00835FC2">
        <w:rPr>
          <w:rFonts w:ascii="AngsanaUPC" w:hAnsi="AngsanaUPC" w:cs="AngsanaUPC"/>
          <w:sz w:val="32"/>
          <w:szCs w:val="32"/>
          <w:cs/>
        </w:rPr>
        <w:t>เป็นนักสื่อความที่ดี ต้องรู้จักวิธีการสื่อข้อความอย</w:t>
      </w:r>
      <w:r w:rsidR="0024477B" w:rsidRPr="00835FC2">
        <w:rPr>
          <w:rFonts w:ascii="AngsanaUPC" w:hAnsi="AngsanaUPC" w:cs="AngsanaUPC"/>
          <w:sz w:val="32"/>
          <w:szCs w:val="32"/>
          <w:cs/>
        </w:rPr>
        <w:t>่างหลากหลาย การสื่อความที่ดีเป็น</w:t>
      </w:r>
      <w:r w:rsidRPr="00835FC2">
        <w:rPr>
          <w:rFonts w:ascii="AngsanaUPC" w:hAnsi="AngsanaUPC" w:cs="AngsanaUPC"/>
          <w:sz w:val="32"/>
          <w:szCs w:val="32"/>
          <w:cs/>
        </w:rPr>
        <w:t>การสร้าง</w:t>
      </w:r>
      <w:r w:rsidR="0024477B" w:rsidRPr="00835FC2">
        <w:rPr>
          <w:rFonts w:ascii="AngsanaUPC" w:hAnsi="AngsanaUPC" w:cs="AngsanaUPC"/>
          <w:sz w:val="32"/>
          <w:szCs w:val="32"/>
          <w:cs/>
        </w:rPr>
        <w:t>ความเข้าใจและถูกต้องเป็นการลดปัญหาและความขัดแย้ง</w:t>
      </w:r>
    </w:p>
    <w:p w:rsidR="0024477B" w:rsidRPr="00835FC2" w:rsidRDefault="0024477B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  นอกจากนักวิชาการดังกล่าวทีได้เสนอแนวคิดเกี่ยวกับการพัฒนาครูและยังมีกฎหมายและองค์กรต่างๆ ที่มีสาระบัญญัติ ซึ่งแสดงให้เห็นถึงความสำคัญและเสนอให้มีการพัฒนาครู </w:t>
      </w:r>
    </w:p>
    <w:p w:rsidR="0024477B" w:rsidRPr="00835FC2" w:rsidRDefault="0024477B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Default="00DE51C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             1.3.2 กระบวนการพัฒนาวิชาชีพครู</w:t>
      </w:r>
    </w:p>
    <w:p w:rsidR="00DE51CE" w:rsidRPr="00835FC2" w:rsidRDefault="00DE51C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sz w:val="32"/>
          <w:szCs w:val="32"/>
          <w:cs/>
        </w:rPr>
        <w:lastRenderedPageBreak/>
        <w:t xml:space="preserve">              กระบวนการพัฒนาวิชาชีพครูมีความสำคัญ จำเป็นมีนักวิชาการหลายท่านได้ได้ให้ความหมายไว้ดังนี้</w:t>
      </w: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>แนวคิดเกี่ยวกับการบริหารทรัพยากรบุคคลทางการศึกษา</w:t>
      </w: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1. ความหมายและความสำคัญของการบริหารทรัพยากรบุคคล</w:t>
      </w:r>
    </w:p>
    <w:p w:rsidR="00FE3333" w:rsidRPr="00835FC2" w:rsidRDefault="00FE3333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การบริหารทรัพยากรบุคคล หรือ การจัดการทรัพยากรมนุษย์ ตรงกับคำว่า </w:t>
      </w:r>
      <w:r w:rsidRPr="00835FC2">
        <w:rPr>
          <w:rFonts w:ascii="AngsanaUPC" w:hAnsi="AngsanaUPC" w:cs="AngsanaUPC"/>
          <w:sz w:val="32"/>
          <w:szCs w:val="32"/>
        </w:rPr>
        <w:t xml:space="preserve">Human Resource management 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เรียกย่อว่า </w:t>
      </w:r>
      <w:r w:rsidRPr="00835FC2">
        <w:rPr>
          <w:rFonts w:ascii="AngsanaUPC" w:hAnsi="AngsanaUPC" w:cs="AngsanaUPC"/>
          <w:sz w:val="32"/>
          <w:szCs w:val="32"/>
        </w:rPr>
        <w:t>HRM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เป็นคำที่ถูกนำมาใช้แทนคำว่า การจัดการบุคคล หรือ </w:t>
      </w:r>
      <w:r w:rsidRPr="00835FC2">
        <w:rPr>
          <w:rFonts w:ascii="AngsanaUPC" w:hAnsi="AngsanaUPC" w:cs="AngsanaUPC"/>
          <w:sz w:val="32"/>
          <w:szCs w:val="32"/>
        </w:rPr>
        <w:t>Personnel management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เนื่องจาก การจัดการบุคคลมีความหมายค่อนข้างแคบ มีขอบเขตเพียงการจัดการข้อมูลเกี่ยวกับบุคลากร การมาทำงาน กาลา การเข้าออกของำนักงาน การจัดสวัสดิการและการบริการ และมีการจัดฝึกอบรมเฉพาะให้บุคลากรสามารถทำงานได้เท่านั้น ไม่ได้ครอบคลุมถึงการวางแผนทรัพยากร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มุนษย์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ในระยะยาว และไม่ได้มีการพัฒนาศักยภาพให้กับบุคลากรในองค์การได้เรียนรู้รอบด้านเกี่ยวกับภารกิจขององค์การ (มหาวิทยาลัยสุโขทัยธรรมาธิราช, 2544, หน้า 7) แต่เนื่องจากสังคมไทยและสังคมโลกทั่วโลกได้เปลี่ยนมาสู่ยุค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โลกาภิวัฒน์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พร้อมกับความเจริญอย่างก้าวกระโดของเทคโนโลยีการบริหารทรัพยากรบุคคลในองค์การสมัยใหม่จึงต้องใช้คนทำงานแบบใหม่ที่ความรู้ดี (</w:t>
      </w:r>
      <w:r w:rsidRPr="00835FC2">
        <w:rPr>
          <w:rFonts w:ascii="AngsanaUPC" w:hAnsi="AngsanaUPC" w:cs="AngsanaUPC"/>
          <w:sz w:val="32"/>
          <w:szCs w:val="32"/>
        </w:rPr>
        <w:t>Knowledge-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Besed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Workforce</w:t>
      </w:r>
      <w:r w:rsidRPr="00835FC2">
        <w:rPr>
          <w:rFonts w:ascii="AngsanaUPC" w:hAnsi="AngsanaUPC" w:cs="AngsanaUPC"/>
          <w:sz w:val="32"/>
          <w:szCs w:val="32"/>
          <w:cs/>
        </w:rPr>
        <w:t>) ต้องมีทุนทางปัญญา (</w:t>
      </w:r>
      <w:r w:rsidRPr="00835FC2">
        <w:rPr>
          <w:rFonts w:ascii="AngsanaUPC" w:hAnsi="AngsanaUPC" w:cs="AngsanaUPC"/>
          <w:sz w:val="32"/>
          <w:szCs w:val="32"/>
        </w:rPr>
        <w:t>Intellectual Capital</w:t>
      </w:r>
      <w:r w:rsidRPr="00835FC2">
        <w:rPr>
          <w:rFonts w:ascii="AngsanaUPC" w:hAnsi="AngsanaUPC" w:cs="AngsanaUPC"/>
          <w:sz w:val="32"/>
          <w:szCs w:val="32"/>
          <w:cs/>
        </w:rPr>
        <w:t>) และต้องกำหนดนิยามใหม่เกี่ยวกับผลของการดำเนินงาน (</w:t>
      </w:r>
      <w:r w:rsidRPr="00835FC2">
        <w:rPr>
          <w:rFonts w:ascii="AngsanaUPC" w:hAnsi="AngsanaUPC" w:cs="AngsanaUPC"/>
          <w:sz w:val="32"/>
          <w:szCs w:val="32"/>
        </w:rPr>
        <w:t>Redefining of Work Performance</w:t>
      </w:r>
      <w:r w:rsidRPr="00835FC2">
        <w:rPr>
          <w:rFonts w:ascii="AngsanaUPC" w:hAnsi="AngsanaUPC" w:cs="AngsanaUPC"/>
          <w:sz w:val="32"/>
          <w:szCs w:val="32"/>
          <w:cs/>
        </w:rPr>
        <w:t>) เพื่อให้องค์การสามารถกำหนดยุทธศาสตร์การทำงานได้อย่างชาญฉลาด</w:t>
      </w:r>
      <w:r w:rsidR="00FF5AA1" w:rsidRPr="00835FC2">
        <w:rPr>
          <w:rFonts w:ascii="AngsanaUPC" w:hAnsi="AngsanaUPC" w:cs="AngsanaUPC"/>
          <w:sz w:val="32"/>
          <w:szCs w:val="32"/>
          <w:cs/>
        </w:rPr>
        <w:t>และสามารถดำเนินงานให้บรรลุเป้าหมายในโลกที่เต็มไปด้วยการแข่งขันและการเปลี่ยนแปลงได้อย่างรวดเร็ว (</w:t>
      </w:r>
      <w:proofErr w:type="spellStart"/>
      <w:r w:rsidR="00FF5AA1" w:rsidRPr="00835FC2">
        <w:rPr>
          <w:rFonts w:ascii="AngsanaUPC" w:hAnsi="AngsanaUPC" w:cs="AngsanaUPC"/>
          <w:sz w:val="32"/>
          <w:szCs w:val="32"/>
          <w:cs/>
        </w:rPr>
        <w:t>ฉันทนา</w:t>
      </w:r>
      <w:proofErr w:type="spellEnd"/>
      <w:r w:rsidR="00FF5AA1" w:rsidRPr="00835FC2">
        <w:rPr>
          <w:rFonts w:ascii="AngsanaUPC" w:hAnsi="AngsanaUPC" w:cs="AngsanaUPC"/>
          <w:sz w:val="32"/>
          <w:szCs w:val="32"/>
          <w:cs/>
        </w:rPr>
        <w:t xml:space="preserve">   จันทร์บรรจง, 2548)</w:t>
      </w:r>
    </w:p>
    <w:p w:rsidR="00FF5AA1" w:rsidRPr="00835FC2" w:rsidRDefault="00FF5AA1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2. ความหมายและความสำคัญของการบริหารทรัพยากรบุคคลทางการศึกษา</w:t>
      </w:r>
    </w:p>
    <w:p w:rsidR="00FF5AA1" w:rsidRPr="00835FC2" w:rsidRDefault="00FF5AA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   ทรัพยากรบุคคลทางการศึกษา หมายถึง บุคลากรในหน่วยงานทางการศึกษาทั้งในระดับสถานศึกษา และระดับสูงกว่า ซึ่งมีตำแหน่งทางการสอนการสนับสนุนการสอนและการบริหารการศึกษา เช่น ครูและผู้บริหารสถานศึกษาขั้นพื้นฐาน ผู้อำนวยการเขตพื้นที่การศึกษา รองผู้อำนวยการเขตพื้นที่การศึกษา ศึกษานิเทศก์ เจ้าหน้าที่ฝ่ายบุคคล เจ้าหน้าที่ฝ่ายแผนและนโยบาย เจ้าหน้าที่บริหารงานทั่วไป และบุคลากรสายสนับสนุนอื่นๆ ที่พระราชบัญญัติระเบียบข้าราชการครูและบุคลากรทางการศึกษา พ.ศ. 2547 และกฎหมายอื่นๆ ที่เกี่ยวข้องกำหนดให้เป็น “ครูและบุคลากรทางการศึกษา” รวมทั้งผู้ดำรงตำแหน่งผู้สอนสายบริหาร และสานสนับสนุนการสอนของสถาบันอุดมศึกษา รวมทั้ง ผู้บริหารการศึกษาและบุคลากรสายสนับสนุนการศึกษาในส่วนกลาง (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ฉันทนา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จันทร์บรรจง, 2549, หน้า 26) การบริหารทรัพยากรทาง</w:t>
      </w:r>
      <w:r w:rsidRPr="00835FC2">
        <w:rPr>
          <w:rFonts w:ascii="AngsanaUPC" w:hAnsi="AngsanaUPC" w:cs="AngsanaUPC"/>
          <w:sz w:val="32"/>
          <w:szCs w:val="32"/>
          <w:cs/>
        </w:rPr>
        <w:lastRenderedPageBreak/>
        <w:t>การศึกษาได้รับการกระจายอำนาจการบริหารและการจัดการศึกษาไปยังคณะกรรมการและสำนักงานเขตพื้นที่การศึกษา และสถานศึกษาในเขตพื้นที่การศึกษาตามกฎกระทรวงกำหนดหลักเกณฑ์และวิธีการกระจายอำนาจการบริหาและการจัดการศึกษา พ.ศ. 2550 รวมทั้งพระราชบัญญัติการศึกษาแห่งชาติ พ.ศ. 2542 กำหนดให้มีองค์กรกลางบริหารงานบุคคล มีสภาวิชาชีพ มีใบประกอบวิชาชีพและมีกองทุนส่งเสริมครุ คณาจารย์ และบุคลากรทางการศึกษา และมีกฎหมายว่าด้วยเงินเดือนครู เป็นการเฉพาะซึ่งแสดงให้เห็นถึงความสำคัญอย่างยิ่งของการบริหารงานบุคลากรทางการศึกษาในฐานะเป็นทรัพยากรบุคคลที่มีคุณค่ายิ่งต่อสังคม เนื่องจากอยู่ในฐานะผู้หล่อหลอมอนาคตของชาติ ผู้บริหารสถานศึกษาและครูของเราจึงควรเป็นครูมืออาชีพทุกคน (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ฉันทนา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 จันทร์บรรจง, 2549, หน้า 27-29)</w:t>
      </w:r>
    </w:p>
    <w:p w:rsidR="00FF5AA1" w:rsidRPr="00835FC2" w:rsidRDefault="00FF5AA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>แนวคิดเกี่ยวกับการนำครูใหม่เข้าสู่งาน</w:t>
      </w: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</w:rPr>
        <w:tab/>
        <w:t xml:space="preserve">Frederick </w:t>
      </w:r>
      <w:r w:rsidRPr="00835FC2">
        <w:rPr>
          <w:rFonts w:ascii="AngsanaUPC" w:hAnsi="AngsanaUPC" w:cs="AngsanaUPC"/>
          <w:sz w:val="32"/>
          <w:szCs w:val="32"/>
          <w:cs/>
        </w:rPr>
        <w:t>(1997) ได้ศึกษาคุณค่าที่ได้รับของการเป็นที่ปรึกษาโดยเป็นครู โรงเรียนกองทัพอากาศของสหรัฐอเมริกา (</w:t>
      </w:r>
      <w:r w:rsidRPr="00835FC2">
        <w:rPr>
          <w:rFonts w:ascii="AngsanaUPC" w:hAnsi="AngsanaUPC" w:cs="AngsanaUPC"/>
          <w:sz w:val="32"/>
          <w:szCs w:val="32"/>
        </w:rPr>
        <w:t>USARF</w:t>
      </w:r>
      <w:r w:rsidRPr="00835FC2">
        <w:rPr>
          <w:rFonts w:ascii="AngsanaUPC" w:hAnsi="AngsanaUPC" w:cs="AngsanaUPC"/>
          <w:sz w:val="32"/>
          <w:szCs w:val="32"/>
          <w:cs/>
        </w:rPr>
        <w:t>) ระดับต้นทั้งที่เป็นทางการ ไม่เป็นทางการ และไม่มีที่ปรึกษา วัตถุประสงค์ เพื่อกำหนดคุณค่าของโครงการที่ปรึกษาสำหรับครูผู้สอนระดับต้นในโรงเรียนดังกล่าว ประชากรของผู้สอนทั้งหมด 267 คน ได้รับการสำรวจโดยใช้แบบสอบถามได้รับการตอบที่ใช้ได้ 217 คน (81.3</w:t>
      </w:r>
      <w:r w:rsidRPr="00835FC2">
        <w:rPr>
          <w:rFonts w:ascii="AngsanaUPC" w:hAnsi="AngsanaUPC" w:cs="AngsanaUPC"/>
          <w:sz w:val="32"/>
          <w:szCs w:val="32"/>
        </w:rPr>
        <w:t>%</w:t>
      </w:r>
      <w:r w:rsidRPr="00835FC2">
        <w:rPr>
          <w:rFonts w:ascii="AngsanaUPC" w:hAnsi="AngsanaUPC" w:cs="AngsanaUPC"/>
          <w:sz w:val="32"/>
          <w:szCs w:val="32"/>
          <w:cs/>
        </w:rPr>
        <w:t>) ผลการวิจัยพบว่า มีความแตกต่างที่มีนัยสำคัญระหว่างค่าเฉลี่ยการตอบสนองของผู้สอนกับที่ปรึกษาที่เป็นทางการและค่าเฉลี่ยการตอบสนองของผู้สอนที่ไม่เป็นทางการหรือค่าเฉลี่ยกาตอบสนองโดยไม่มีที่ปรึกษาและ พบว่า กลุ่มที่มีที่ปรึกษาอย่างไม่เป็นทางการได้รับการช่วยเหลือให้กลายเป็นผู้สอนที่ดีกว่าเดิม ได้รับการชี้นำในการพัฒนาวิชาชีพมีการประเมินความสามารถในการสอนที่เป็นทางการ และได้รับวัสดุอุปกรณ์เพื่อปรับปรุงการปฏิบัติการสอน</w:t>
      </w:r>
    </w:p>
    <w:p w:rsidR="003C68C6" w:rsidRPr="00835FC2" w:rsidRDefault="00CE3FC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835FC2">
        <w:rPr>
          <w:rFonts w:ascii="AngsanaUPC" w:hAnsi="AngsanaUPC" w:cs="AngsanaUPC"/>
          <w:sz w:val="32"/>
          <w:szCs w:val="32"/>
        </w:rPr>
        <w:t>Feiman-Nemser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, et.al </w:t>
      </w:r>
      <w:r w:rsidRPr="00835FC2">
        <w:rPr>
          <w:rFonts w:ascii="AngsanaUPC" w:hAnsi="AngsanaUPC" w:cs="AngsanaUPC"/>
          <w:sz w:val="32"/>
          <w:szCs w:val="32"/>
          <w:cs/>
        </w:rPr>
        <w:t>(1999) ได้รายงานผลของการศึกษาเอกสารและงานวิจัยที่เกี่ยวข้องกับการจูงใจการเริ่มต้นเป็นครู โดยนำเสนอกรอบแนวคิดของเรื่องดังกล่าว ซึ่งพบว่า การนำครูนั้นมีความหมายที่แตกต่างกันไปใน 3 ลักษณะ คือ 1) หมายถึง ช่วงระยะของการเรียนรู้เพื่อการสอน (</w:t>
      </w:r>
      <w:r w:rsidRPr="00835FC2">
        <w:rPr>
          <w:rFonts w:ascii="AngsanaUPC" w:hAnsi="AngsanaUPC" w:cs="AngsanaUPC"/>
          <w:sz w:val="32"/>
          <w:szCs w:val="32"/>
        </w:rPr>
        <w:t>a phase in learning to teach</w:t>
      </w:r>
      <w:r w:rsidRPr="00835FC2">
        <w:rPr>
          <w:rFonts w:ascii="AngsanaUPC" w:hAnsi="AngsanaUPC" w:cs="AngsanaUPC"/>
          <w:sz w:val="32"/>
          <w:szCs w:val="32"/>
          <w:cs/>
        </w:rPr>
        <w:t>) 2) หมายถึง กระบวนการทางสังคมของวิถีชีวิตความ</w:t>
      </w:r>
      <w:r w:rsidR="00923D25" w:rsidRPr="00835FC2">
        <w:rPr>
          <w:rFonts w:ascii="AngsanaUPC" w:hAnsi="AngsanaUPC" w:cs="AngsanaUPC"/>
          <w:sz w:val="32"/>
          <w:szCs w:val="32"/>
          <w:cs/>
        </w:rPr>
        <w:t>เป็นครู (</w:t>
      </w:r>
      <w:r w:rsidR="00923D25" w:rsidRPr="00835FC2">
        <w:rPr>
          <w:rFonts w:ascii="AngsanaUPC" w:hAnsi="AngsanaUPC" w:cs="AngsanaUPC"/>
          <w:sz w:val="32"/>
          <w:szCs w:val="32"/>
        </w:rPr>
        <w:t>a process of teacher Socialization</w:t>
      </w:r>
      <w:r w:rsidR="00923D25" w:rsidRPr="00835FC2">
        <w:rPr>
          <w:rFonts w:ascii="AngsanaUPC" w:hAnsi="AngsanaUPC" w:cs="AngsanaUPC"/>
          <w:sz w:val="32"/>
          <w:szCs w:val="32"/>
          <w:cs/>
        </w:rPr>
        <w:t>) และ 3) โปรแกรมสำหรับการเริ่มต้นเป็นครู (</w:t>
      </w:r>
      <w:r w:rsidR="00923D25" w:rsidRPr="00835FC2">
        <w:rPr>
          <w:rFonts w:ascii="AngsanaUPC" w:hAnsi="AngsanaUPC" w:cs="AngsanaUPC"/>
          <w:sz w:val="32"/>
          <w:szCs w:val="32"/>
        </w:rPr>
        <w:t>a program for beginning teachers</w:t>
      </w:r>
      <w:r w:rsidR="00923D25" w:rsidRPr="00835FC2">
        <w:rPr>
          <w:rFonts w:ascii="AngsanaUPC" w:hAnsi="AngsanaUPC" w:cs="AngsanaUPC"/>
          <w:sz w:val="32"/>
          <w:szCs w:val="32"/>
          <w:cs/>
        </w:rPr>
        <w:t>)</w:t>
      </w:r>
    </w:p>
    <w:p w:rsidR="001642E6" w:rsidRPr="00835FC2" w:rsidRDefault="00923D2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</w:rPr>
        <w:t>Riggs and S</w:t>
      </w:r>
      <w:r w:rsidR="001642E6" w:rsidRPr="00835FC2">
        <w:rPr>
          <w:rFonts w:ascii="AngsanaUPC" w:hAnsi="AngsanaUPC" w:cs="AngsanaUPC"/>
          <w:sz w:val="32"/>
          <w:szCs w:val="32"/>
        </w:rPr>
        <w:t xml:space="preserve">andlin </w:t>
      </w:r>
      <w:r w:rsidR="001642E6" w:rsidRPr="00835FC2">
        <w:rPr>
          <w:rFonts w:ascii="AngsanaUPC" w:hAnsi="AngsanaUPC" w:cs="AngsanaUPC"/>
          <w:sz w:val="32"/>
          <w:szCs w:val="32"/>
          <w:cs/>
        </w:rPr>
        <w:t>(2000) ศึกษาผลการใช้แฟ้มสะสมงานในการสนับสนุนการจัดการเรียนการสอนและการประเมินผลการปฏิบัติงานของครูใหม่และครูประจำการ พบว่า การใช้แฟ้มสะสมงานแบบมุ่ง</w:t>
      </w:r>
      <w:r w:rsidR="001642E6" w:rsidRPr="00835FC2">
        <w:rPr>
          <w:rFonts w:ascii="AngsanaUPC" w:hAnsi="AngsanaUPC" w:cs="AngsanaUPC"/>
          <w:sz w:val="32"/>
          <w:szCs w:val="32"/>
          <w:cs/>
        </w:rPr>
        <w:lastRenderedPageBreak/>
        <w:t>มาตรฐานด้านการสอน สามารถสนับสนุนความสามารถทางวิชาชีพครูได้อย่างเต็มที่ โดยสามารถยะระดับการประเมินความก้าวหน้า การประเมินผลสรุปและการประเมินตนเอง (</w:t>
      </w:r>
      <w:r w:rsidR="001642E6" w:rsidRPr="00835FC2">
        <w:rPr>
          <w:rFonts w:ascii="AngsanaUPC" w:hAnsi="AngsanaUPC" w:cs="AngsanaUPC"/>
          <w:sz w:val="32"/>
          <w:szCs w:val="32"/>
        </w:rPr>
        <w:t xml:space="preserve">Formative </w:t>
      </w:r>
      <w:proofErr w:type="spellStart"/>
      <w:r w:rsidR="001642E6" w:rsidRPr="00835FC2">
        <w:rPr>
          <w:rFonts w:ascii="AngsanaUPC" w:hAnsi="AngsanaUPC" w:cs="AngsanaUPC"/>
          <w:sz w:val="32"/>
          <w:szCs w:val="32"/>
        </w:rPr>
        <w:t>Sumative</w:t>
      </w:r>
      <w:proofErr w:type="spellEnd"/>
      <w:r w:rsidR="001642E6" w:rsidRPr="00835FC2">
        <w:rPr>
          <w:rFonts w:ascii="AngsanaUPC" w:hAnsi="AngsanaUPC" w:cs="AngsanaUPC"/>
          <w:sz w:val="32"/>
          <w:szCs w:val="32"/>
        </w:rPr>
        <w:t>, Self-assessment</w:t>
      </w:r>
      <w:r w:rsidR="001642E6" w:rsidRPr="00835FC2">
        <w:rPr>
          <w:rFonts w:ascii="AngsanaUPC" w:hAnsi="AngsanaUPC" w:cs="AngsanaUPC"/>
          <w:sz w:val="32"/>
          <w:szCs w:val="32"/>
          <w:cs/>
        </w:rPr>
        <w:t>) และสามารถสร้างประสบการณ์การสอนที่เป็นรูปธรรมและยั่งยืนได้อย่างชัดเจนเพิ่มมากขึ้นให้กับครูใหม่และครูประจำการ</w:t>
      </w:r>
    </w:p>
    <w:p w:rsidR="001642E6" w:rsidRPr="00835FC2" w:rsidRDefault="001642E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835FC2">
        <w:rPr>
          <w:rFonts w:ascii="AngsanaUPC" w:hAnsi="AngsanaUPC" w:cs="AngsanaUPC"/>
          <w:sz w:val="32"/>
          <w:szCs w:val="32"/>
        </w:rPr>
        <w:t>Kurtts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, Levin </w:t>
      </w:r>
      <w:r w:rsidRPr="00835FC2">
        <w:rPr>
          <w:rFonts w:ascii="AngsanaUPC" w:hAnsi="AngsanaUPC" w:cs="AngsanaUPC"/>
          <w:sz w:val="32"/>
          <w:szCs w:val="32"/>
          <w:cs/>
        </w:rPr>
        <w:t>(2000) ได้ศึกษาผลกระทบของการเรียนรู้และการฝึกหัดเทคนิคการช่วยเหลือโดยกลุ่มเพื่อน (</w:t>
      </w:r>
      <w:r w:rsidRPr="00835FC2">
        <w:rPr>
          <w:rFonts w:ascii="AngsanaUPC" w:hAnsi="AngsanaUPC" w:cs="AngsanaUPC"/>
          <w:sz w:val="32"/>
          <w:szCs w:val="32"/>
        </w:rPr>
        <w:t>Peer coaching techniques</w:t>
      </w:r>
      <w:r w:rsidRPr="00835FC2">
        <w:rPr>
          <w:rFonts w:ascii="AngsanaUPC" w:hAnsi="AngsanaUPC" w:cs="AngsanaUPC"/>
          <w:sz w:val="32"/>
          <w:szCs w:val="32"/>
          <w:cs/>
        </w:rPr>
        <w:t>) ที่ใช้โมเดล</w:t>
      </w:r>
      <w:r w:rsidRPr="00835FC2">
        <w:rPr>
          <w:rFonts w:ascii="AngsanaUPC" w:hAnsi="AngsanaUPC" w:cs="AngsanaUPC"/>
          <w:sz w:val="32"/>
          <w:szCs w:val="32"/>
        </w:rPr>
        <w:t xml:space="preserve">  McAllister and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Neubert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</w:t>
      </w:r>
      <w:r w:rsidRPr="00835FC2">
        <w:rPr>
          <w:rFonts w:ascii="AngsanaUPC" w:hAnsi="AngsanaUPC" w:cs="AngsanaUPC"/>
          <w:sz w:val="32"/>
          <w:szCs w:val="32"/>
          <w:cs/>
        </w:rPr>
        <w:t>(1995) เป็นฐาน พบว่า นิสติจบการศึกษาระดับปริญญาตรี สาขาวิชาการประถมศึกษา จำนวน 27 คน มีความรู้ความเข้าใจที่เพิ่มขึ้นในเรื่อ 1) ความสำคัญของการพัฒนาในเชิงสะท้อนผลกลับ 2) ความสำเร็จของการพัฒนาการสนับสนุนที่เกี่ยวข้องกับวิทยาลัยและมีความหวังว่านิสิตที่รู้จักหรือได้ฝึกฝนเทคนิควิธีดังกล่าว</w:t>
      </w:r>
      <w:r w:rsidR="009D33A1" w:rsidRPr="00835FC2">
        <w:rPr>
          <w:rFonts w:ascii="AngsanaUPC" w:hAnsi="AngsanaUPC" w:cs="AngsanaUPC"/>
          <w:sz w:val="32"/>
          <w:szCs w:val="32"/>
          <w:cs/>
        </w:rPr>
        <w:t>จะดำเนินการคิดต่อเนื่องต่อไปเกี่ยวกับการสอนของพวกเขาและมีความเข้าใจเกี่ยวกับคุณค่าของการสนับสนุนจากกลุ่มเพื่อน</w:t>
      </w:r>
    </w:p>
    <w:p w:rsidR="009D33A1" w:rsidRPr="00835FC2" w:rsidRDefault="009D33A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r w:rsidRPr="00835FC2">
        <w:rPr>
          <w:rFonts w:ascii="AngsanaUPC" w:hAnsi="AngsanaUPC" w:cs="AngsanaUPC"/>
          <w:sz w:val="32"/>
          <w:szCs w:val="32"/>
        </w:rPr>
        <w:t xml:space="preserve">Carol,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McCart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, Sang K. </w:t>
      </w:r>
      <w:r w:rsidRPr="00835FC2">
        <w:rPr>
          <w:rFonts w:ascii="AngsanaUPC" w:hAnsi="AngsanaUPC" w:cs="AngsanaUPC"/>
          <w:sz w:val="32"/>
          <w:szCs w:val="32"/>
          <w:cs/>
        </w:rPr>
        <w:t>(2001) ได้ศึกษาการเรียนรู้ของครูใหม่ ซึ่งเป็นการศึกษาการพัฒนาของครูด้วยระยะเวลายาวนาน 5 ปี ที่เข้าร่วมโครงการร่วมกับมหาวิทยาลัย โดยมีการจูงใจเข้าสู่งานและการให้คำปรึกษาในช่วงการจบการศึกษา ผลการวิจัยพบจุดเด่นสำคัญ 3 เรื่อง คือ การอยู่รอดของตนเอง ความชำนาญในงานและการตระหนักถึงความต้องการของผู้เรียน นอกจากนี้ยังค้นพบอีกว่า ครูใหม่เหล่านี้ เห็นว่า การค้นพบความต้องการของผู้เรียนเป็นข้อกังวลที่ควรคำนึงมากกว่าเรื่องระเบียบวินัย</w:t>
      </w:r>
    </w:p>
    <w:p w:rsidR="009D33A1" w:rsidRPr="00835FC2" w:rsidRDefault="009D33A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835FC2">
        <w:rPr>
          <w:rFonts w:ascii="AngsanaUPC" w:hAnsi="AngsanaUPC" w:cs="AngsanaUPC"/>
          <w:sz w:val="32"/>
          <w:szCs w:val="32"/>
        </w:rPr>
        <w:t>Veenman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and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Denessen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</w:t>
      </w:r>
      <w:r w:rsidRPr="00835FC2">
        <w:rPr>
          <w:rFonts w:ascii="AngsanaUPC" w:hAnsi="AngsanaUPC" w:cs="AngsanaUPC"/>
          <w:sz w:val="32"/>
          <w:szCs w:val="32"/>
          <w:cs/>
        </w:rPr>
        <w:t>(2001) ได้ศึกษาการฝึกสอน (</w:t>
      </w:r>
      <w:r w:rsidRPr="00835FC2">
        <w:rPr>
          <w:rFonts w:ascii="AngsanaUPC" w:hAnsi="AngsanaUPC" w:cs="AngsanaUPC"/>
          <w:sz w:val="32"/>
          <w:szCs w:val="32"/>
        </w:rPr>
        <w:t>coaching</w:t>
      </w:r>
      <w:r w:rsidRPr="00835FC2">
        <w:rPr>
          <w:rFonts w:ascii="AngsanaUPC" w:hAnsi="AngsanaUPC" w:cs="AngsanaUPC"/>
          <w:sz w:val="32"/>
          <w:szCs w:val="32"/>
          <w:cs/>
        </w:rPr>
        <w:t>) ครู 5 ประการ (</w:t>
      </w:r>
      <w:r w:rsidRPr="00835FC2">
        <w:rPr>
          <w:rFonts w:ascii="AngsanaUPC" w:hAnsi="AngsanaUPC" w:cs="AngsanaUPC"/>
          <w:sz w:val="32"/>
          <w:szCs w:val="32"/>
        </w:rPr>
        <w:t>Five Training Studies</w:t>
      </w:r>
      <w:r w:rsidRPr="00835FC2">
        <w:rPr>
          <w:rFonts w:ascii="AngsanaUPC" w:hAnsi="AngsanaUPC" w:cs="AngsanaUPC"/>
          <w:sz w:val="32"/>
          <w:szCs w:val="32"/>
          <w:cs/>
        </w:rPr>
        <w:t>) ในโรงเรียนประถมศึกษาและมัธยมศึกษาของประเทศเนเธอร์แลนด์ คือ 1) ผู้ให้คำปรึกษาของโรงเรียน 2) ผู้บริหารสถานศึกษา 3) ที่ปรึกษาครูใหม่ 4) ที่ปรึกษาของครูที่เป็นผู้ฝึกอบรม และ  5) ครูระดับมัธยมศึกษา ซึ่งเป็นรูปแบบหนึ่งของการสนับสนุนครูใหม่ ผลการศึกษาพบว่า มีความแตกต่างของการประมาณค่าระหว่างก่อนและหลังการฝึกสอน และยังพบว่า ครูผู้ฝึกสอนที่ได้รับการฝึกฝนทักษะกรฝึกสอนจะมีทัศนคติต่อการใช้บันทึกการฝึกสอนสูงกว่าครูผู้ฝึกสอนที่ไม่ได้รับฝึกฝนมาก่อน นอกจากนี้ยังพบอีกว่า การทดสอบก่อนและหลังการใช้ทักษะการฝึกสอนจะปฏิสัมพันธ์กับการฝึกฝนทั้ง 5 ประการด้วย</w:t>
      </w:r>
    </w:p>
    <w:p w:rsidR="009D33A1" w:rsidRPr="00835FC2" w:rsidRDefault="009D33A1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835FC2">
        <w:rPr>
          <w:rFonts w:ascii="AngsanaUPC" w:hAnsi="AngsanaUPC" w:cs="AngsanaUPC"/>
          <w:sz w:val="32"/>
          <w:szCs w:val="32"/>
        </w:rPr>
        <w:t>Watzke</w:t>
      </w:r>
      <w:proofErr w:type="spellEnd"/>
      <w:r w:rsidRPr="00835FC2">
        <w:rPr>
          <w:rFonts w:ascii="AngsanaUPC" w:hAnsi="AngsanaUPC" w:cs="AngsanaUPC"/>
          <w:sz w:val="32"/>
          <w:szCs w:val="32"/>
        </w:rPr>
        <w:t xml:space="preserve"> </w:t>
      </w:r>
      <w:r w:rsidRPr="00835FC2">
        <w:rPr>
          <w:rFonts w:ascii="AngsanaUPC" w:hAnsi="AngsanaUPC" w:cs="AngsanaUPC"/>
          <w:sz w:val="32"/>
          <w:szCs w:val="32"/>
          <w:cs/>
        </w:rPr>
        <w:t>(2007) ได้ทำการศึกษา วิธีการที่ต่างประเทศทำให้ความรู้ด้านเนื้อหาที่เกี่ยวกับความเป็นครูได้เริ่มต้นเกิดขึ้นและเปลี่ยนแปลงของครูใหม่ที่สอนภาษา จำนวน 9 คน จาก 3 ประเทศ คือ ฝรั่งเศ</w:t>
      </w:r>
      <w:r w:rsidR="00C37609" w:rsidRPr="00835FC2">
        <w:rPr>
          <w:rFonts w:ascii="AngsanaUPC" w:hAnsi="AngsanaUPC" w:cs="AngsanaUPC"/>
          <w:sz w:val="32"/>
          <w:szCs w:val="32"/>
          <w:cs/>
        </w:rPr>
        <w:t>ส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เยอรมัน และ สเปน โดยศึกษาระยะยาวที่ใช้ระเบียบ</w:t>
      </w:r>
      <w:r w:rsidR="00C37609" w:rsidRPr="00835FC2">
        <w:rPr>
          <w:rFonts w:ascii="AngsanaUPC" w:hAnsi="AngsanaUPC" w:cs="AngsanaUPC"/>
          <w:sz w:val="32"/>
          <w:szCs w:val="32"/>
          <w:cs/>
        </w:rPr>
        <w:t>วิธีเชิงคุณภาพเป็นวิธีการหลักในการเก็บรวบรวมข้อมูล ด้วยการสังเกตชั้นเรียนการสนทนากลุ่มและการใช้เทคนิคการสร้างทฤษฏีฐานราก (</w:t>
      </w:r>
      <w:r w:rsidR="00C37609" w:rsidRPr="00835FC2">
        <w:rPr>
          <w:rFonts w:ascii="AngsanaUPC" w:hAnsi="AngsanaUPC" w:cs="AngsanaUPC"/>
          <w:sz w:val="32"/>
          <w:szCs w:val="32"/>
        </w:rPr>
        <w:t>grounded theory</w:t>
      </w:r>
      <w:r w:rsidR="00C37609" w:rsidRPr="00835FC2">
        <w:rPr>
          <w:rFonts w:ascii="AngsanaUPC" w:hAnsi="AngsanaUPC" w:cs="AngsanaUPC"/>
          <w:sz w:val="32"/>
          <w:szCs w:val="32"/>
          <w:cs/>
        </w:rPr>
        <w:t>) สร้างกรอบแนวคิดเชิงทฤษฏี ตามประเด็นเนื้อหา 4 ส่วน คือ 1) ความรู้ที่มีมาก่อน 2) ทัศนคติที่มีต่อการควบคุมชั้นเรียน 3) เป้าหมายการจัดการเรียนการสอนในบทเรียนประจำ และ 4) การพิจารณาตอบสอนที่มีต่อผู้เรียน ผลการศึกษาที่สนับสนุนข้อเสนอ และสะท้อนไปสู่การพัฒนาวิชาชีพครูของครูใหม่ว่า จะต้องได้รับการสนับสนุนในเรื่องความรู้ที่เป็นเนื้อหาเกี่ยวกับวิชาชีพครูอย่างต่อเนื่อง ตั้งแต่ช่วงแรก</w:t>
      </w: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3C1365" w:rsidRPr="00835FC2" w:rsidRDefault="00881CC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ผลวิจัยพบว่า 1) ความต้องการเกี่ยวกับการเสริมสร้างสมรรถนะการปฏิบัติงานของครูใหม่ในโรงเรียนสังกัดเทศบาล โดยภาพรวมอยู่ในระดับมาก เมื่อจำแนกเป็นรายมาตรฐาน พบว่า ระดับความต้องการมากที่สุดในมาตรฐานที่ 10 การร่วมมือกับผู้อื่นในชุมชนอย่างสร้างสรรค์ 2) รูปแบบการบริหารงาน</w:t>
      </w:r>
      <w:r w:rsidRPr="00835FC2">
        <w:rPr>
          <w:rFonts w:ascii="AngsanaUPC" w:hAnsi="AngsanaUPC" w:cs="AngsanaUPC"/>
          <w:sz w:val="32"/>
          <w:szCs w:val="32"/>
          <w:cs/>
        </w:rPr>
        <w:lastRenderedPageBreak/>
        <w:t>เสริมสร้างสมรรถนะการปฏิบัติงานของครูใหม่ในโรงเรียนสังกัดเทศบาลประกอบด้วย 7 องค์ประกอบ คือ โครงสร้างคณะกรรมการเสริมสร้างสมรรถนะการปฏิบัติงานของครูใหม่ วัตถุประสงค์ของการบริหารงานเสริมสร้างสมรรถนะการปฏิบัติงานของครูใหม่ บทบาทของคณะกรรมการสมรรถนะการปฏิบัติงาน วิธีการเสริมสร้างสมรรถนะการปฏิบัติงานงบประมาณ และการกำกับติดตามและประเมินผลโดยผลการตรวจสอบความเหมาะสมและความเป็นไปได้</w:t>
      </w:r>
      <w:r w:rsidR="003C1365" w:rsidRPr="00835FC2">
        <w:rPr>
          <w:rFonts w:ascii="AngsanaUPC" w:hAnsi="AngsanaUPC" w:cs="AngsanaUPC"/>
          <w:sz w:val="32"/>
          <w:szCs w:val="32"/>
          <w:cs/>
        </w:rPr>
        <w:t>ของรูปแบบการบริหารงานเสริมสร้างสมรรถนะการปฏิบัติงานของครุใหม่ในโรงเรียนสังกัดเทศบาล อยู่ในระดับมา และผลการตรวจสอบความเหมาะสมของคู่มือการบริหารงานเสริมสร้างสมรรถนะการปฏิบัติงานของครูใหม่ในโรงเรียนสังกัดเทศบาล มีความเหมาะสมในภาพรวมอยู่ในระดับมาก 3) การทดลองใช้รูปแบบมีการดำเนินงานตามคู่มือ โดยภาพรวมอยู่ในระดับมากที่สุดโดยผู้มีส่วนเกี่ยวข้องมีความพึงพอใจต่อกระบวนการเสริมสร้างสมรรถนะปฏิบัติงานของครูใหม่และต่อสมรรถนะการปฏิบัติงานของครูใหม่ในระดับมาก 4) การประเมินรูปแบบ พบว่า ผู้มีส่วนเกี่ยวข้องเห็นว่าการดำเนินงานตาม มีความเหมาะสมและความเป็นไปได้ในการก่อให้เกิดการบรรลุวัตถุประสงค์ของรูปแบบ โดยภาพรวมอยู่ในระดับมากที่สุดและระดับมาก ตามลำดับ</w:t>
      </w:r>
      <w:r w:rsidR="003C1365" w:rsidRPr="00835FC2">
        <w:rPr>
          <w:rFonts w:ascii="AngsanaUPC" w:hAnsi="AngsanaUPC" w:cs="AngsanaUPC"/>
          <w:sz w:val="32"/>
          <w:szCs w:val="32"/>
        </w:rPr>
        <w:t xml:space="preserve"> </w:t>
      </w:r>
      <w:r w:rsidR="003C1365" w:rsidRPr="00835FC2">
        <w:rPr>
          <w:rFonts w:ascii="AngsanaUPC" w:hAnsi="AngsanaUPC" w:cs="AngsanaUPC"/>
          <w:sz w:val="32"/>
          <w:szCs w:val="32"/>
          <w:cs/>
        </w:rPr>
        <w:t>(สุพจนีย์  พัดจาด)</w:t>
      </w:r>
    </w:p>
    <w:p w:rsidR="003C1365" w:rsidRPr="00835FC2" w:rsidRDefault="003C1365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ความหมายของสมรรถนะ</w:t>
      </w:r>
    </w:p>
    <w:p w:rsidR="003C1365" w:rsidRPr="00835FC2" w:rsidRDefault="003C136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สำนักงานเลขาธิการคุรุสภา (2549, หน้า 54-55) คำว่า สมรรถนะ มาจากคำภาษาอังกฤษ ว่า </w:t>
      </w:r>
      <w:r w:rsidRPr="00835FC2">
        <w:rPr>
          <w:rFonts w:ascii="AngsanaUPC" w:hAnsi="AngsanaUPC" w:cs="AngsanaUPC"/>
          <w:sz w:val="32"/>
          <w:szCs w:val="32"/>
        </w:rPr>
        <w:t xml:space="preserve">Competency </w:t>
      </w:r>
      <w:r w:rsidRPr="00835FC2">
        <w:rPr>
          <w:rFonts w:ascii="AngsanaUPC" w:hAnsi="AngsanaUPC" w:cs="AngsanaUPC"/>
          <w:sz w:val="32"/>
          <w:szCs w:val="32"/>
          <w:cs/>
        </w:rPr>
        <w:t>ในภาษาไทยมีผู้ใช้อยู่หลายคำ เช่น สมรรถภาพ สมรรถนะ ศักยภาพ เป็นต้น คณะกรรมการบัญญัติศัพท์ของกรมวิชาการ กระทรวงศึกษาธิการได้บัญญัติศัพท์ว่า ความสามารถ มีความสามารถ ความมีสามัตถิยะ ในที่นี้จะใช้คำว่า สมรรถนะ เนื่องจากเป็นคำที่หน่วยงานภาครัฐและนักวิชาการส่วนใหญ่ใช้กันแพร่หลายมากที่สุด</w:t>
      </w:r>
    </w:p>
    <w:p w:rsidR="003C1365" w:rsidRPr="00835FC2" w:rsidRDefault="003C136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คำนิยามของคำว่า “สมรรถนะ” หรือ </w:t>
      </w:r>
      <w:r w:rsidRPr="00835FC2">
        <w:rPr>
          <w:rFonts w:ascii="AngsanaUPC" w:hAnsi="AngsanaUPC" w:cs="AngsanaUPC"/>
          <w:sz w:val="32"/>
          <w:szCs w:val="32"/>
        </w:rPr>
        <w:t>Competency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นี้</w:t>
      </w:r>
      <w:r w:rsidR="009F5B9A" w:rsidRPr="00835FC2">
        <w:rPr>
          <w:rFonts w:ascii="AngsanaUPC" w:hAnsi="AngsanaUPC" w:cs="AngsanaUPC"/>
          <w:sz w:val="32"/>
          <w:szCs w:val="32"/>
          <w:cs/>
        </w:rPr>
        <w:t xml:space="preserve"> ได้มีผู้ให้ความหมายไว้ในตำรา บทความ และข้อเขียนทางวิชาการหลากหลาย โดยทั่วไปกล่าวกันว่า ไม่มีนิยามใดผิดหรือถูกแต่ขึ้นอู่กับวัตถุประสงค์ในการนำไปใช้มากกว่า ตัวอย่าง คำจำกัดความของคำว่า “สมรรถนะ” ตามที่มีผู้อธิบายไว้ อาทิ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คุณลักษณะที่อยู่ภายในของบุคคล (</w:t>
      </w:r>
      <w:r w:rsidRPr="00835FC2">
        <w:rPr>
          <w:rFonts w:ascii="AngsanaUPC" w:hAnsi="AngsanaUPC" w:cs="AngsanaUPC"/>
          <w:sz w:val="32"/>
          <w:szCs w:val="32"/>
        </w:rPr>
        <w:t>Underlying characteristics</w:t>
      </w:r>
      <w:r w:rsidRPr="00835FC2">
        <w:rPr>
          <w:rFonts w:ascii="AngsanaUPC" w:hAnsi="AngsanaUPC" w:cs="AngsanaUPC"/>
          <w:sz w:val="32"/>
          <w:szCs w:val="32"/>
          <w:cs/>
        </w:rPr>
        <w:t>) ซึ่งสามารถผลักดันให้บุคคลเหล่านั้นปฏิบัติงานที่ได้รับมอบหมายตามบทบาท หรือตามสถานการณ์ที่กำหนดให้ได้อย่างดีเลิศ (</w:t>
      </w:r>
      <w:r w:rsidRPr="00835FC2">
        <w:rPr>
          <w:rFonts w:ascii="AngsanaUPC" w:hAnsi="AngsanaUPC" w:cs="AngsanaUPC"/>
          <w:sz w:val="32"/>
          <w:szCs w:val="32"/>
        </w:rPr>
        <w:t>McClelland, 1973</w:t>
      </w:r>
      <w:r w:rsidRPr="00835FC2">
        <w:rPr>
          <w:rFonts w:ascii="AngsanaUPC" w:hAnsi="AngsanaUPC" w:cs="AngsanaUPC"/>
          <w:sz w:val="32"/>
          <w:szCs w:val="32"/>
          <w:cs/>
        </w:rPr>
        <w:t>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คุณลักษณะที่อยู่ภายในของบุคคล ซึ่งมีผลต่อการปฏิบัติงานที่มีประสิทธิภาพและ/หรือการปฏิบัติงานที่ดีเยี่ยม (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Boyatzis</w:t>
      </w:r>
      <w:proofErr w:type="spellEnd"/>
      <w:r w:rsidRPr="00835FC2">
        <w:rPr>
          <w:rFonts w:ascii="AngsanaUPC" w:hAnsi="AngsanaUPC" w:cs="AngsanaUPC"/>
          <w:sz w:val="32"/>
          <w:szCs w:val="32"/>
        </w:rPr>
        <w:t>, 1982</w:t>
      </w:r>
      <w:r w:rsidRPr="00835FC2">
        <w:rPr>
          <w:rFonts w:ascii="AngsanaUPC" w:hAnsi="AngsanaUPC" w:cs="AngsanaUPC"/>
          <w:sz w:val="32"/>
          <w:szCs w:val="32"/>
          <w:cs/>
        </w:rPr>
        <w:t>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คุณลักษณะเชิงพฤติกรรมที่ทำให้บุคลากรในองค์กรปฏิบัติงานได้ผลงานโดดเด่นกว่าคนอื่นโดยบุคลากรเหล่านี้ แสดงคุณลักษณะเชิงพฤติกรรมดังกล่าวมากกว่าเพื่อนร่วมงานอื่นในสถานการณ์ที่หลากลายกว่าและได้ผลงานดีกว่าผู้อื่น (สำนักงานข้าราชการพลเรือน, 2547, หน้า 54)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พฤติกรรมที่สามารถสังเกตได้ ซึ่งแสดงให้เห็นว่าบุคคลผู้นั้นมีความรู้และทักษะในการปฏิบัติงาน (</w:t>
      </w:r>
      <w:r w:rsidRPr="00835FC2">
        <w:rPr>
          <w:rFonts w:ascii="AngsanaUPC" w:hAnsi="AngsanaUPC" w:cs="AngsanaUPC"/>
          <w:sz w:val="32"/>
          <w:szCs w:val="32"/>
        </w:rPr>
        <w:t>Aitken, 1995</w:t>
      </w:r>
      <w:r w:rsidRPr="00835FC2">
        <w:rPr>
          <w:rFonts w:ascii="AngsanaUPC" w:hAnsi="AngsanaUPC" w:cs="AngsanaUPC"/>
          <w:sz w:val="32"/>
          <w:szCs w:val="32"/>
          <w:cs/>
        </w:rPr>
        <w:t>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>สมรรถนะ หมายถึง ความสามารถในการทำกิจกรรมเฉพาะอย่างเพื่อให้ได้ตามมาตรฐานที่กำหนด (</w:t>
      </w:r>
      <w:r w:rsidRPr="00835FC2">
        <w:rPr>
          <w:rFonts w:ascii="AngsanaUPC" w:hAnsi="AngsanaUPC" w:cs="AngsanaUPC"/>
          <w:sz w:val="32"/>
          <w:szCs w:val="32"/>
        </w:rPr>
        <w:t>Tight</w:t>
      </w:r>
      <w:r w:rsidRPr="00835FC2">
        <w:rPr>
          <w:rFonts w:ascii="AngsanaUPC" w:hAnsi="AngsanaUPC" w:cs="AngsanaUPC"/>
          <w:sz w:val="32"/>
          <w:szCs w:val="32"/>
          <w:cs/>
        </w:rPr>
        <w:t>, 1996)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สมรรถนะ หมายถึง ความรู้ ทักษะ และพฤติกรรมที่บุคลากรขององค์กรต้องมี เพื่อนำไปใช้ในการปฏิบัติงาน (วัฒนา  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พัฒนพงศ์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, 2546)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พฤติกรรมที่เกิดจากความรู้ ทักษะ ความสามารถ และคุณลักษณะส่วนบุคคล ที่ทำให้บุคคลปฏิบัติงานได้สำเร็จและบรรลุผลสำเร็จ/ผลสัมฤทธิ์ขององค์กรในที่สุด (พลสัณห์  โพธิ์ศรีทอง, 2548)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สมรรถนะ หมายถึง คุณลักษณะพื้นฐานของแต่ละบุคคล ซึ่งสามารถทำนายไปถึงผลของการปฏิบัติงานที่เหนือชั้นกว่าคนอื่นได้อย่างมีความหมาย (</w:t>
      </w:r>
      <w:r w:rsidRPr="00835FC2">
        <w:rPr>
          <w:rFonts w:ascii="AngsanaUPC" w:hAnsi="AngsanaUPC" w:cs="AngsanaUPC"/>
          <w:sz w:val="32"/>
          <w:szCs w:val="32"/>
        </w:rPr>
        <w:t>MacLean,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2006)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</w:rPr>
        <w:tab/>
      </w:r>
      <w:r w:rsidRPr="00835FC2">
        <w:rPr>
          <w:rFonts w:ascii="AngsanaUPC" w:hAnsi="AngsanaUPC" w:cs="AngsanaUPC"/>
          <w:sz w:val="32"/>
          <w:szCs w:val="32"/>
          <w:cs/>
        </w:rPr>
        <w:t>สมรรถนะ หมายถึง กลุ่มของความรู้ ทักษะ และคุณลักษณะ (</w:t>
      </w:r>
      <w:r w:rsidRPr="00835FC2">
        <w:rPr>
          <w:rFonts w:ascii="AngsanaUPC" w:hAnsi="AngsanaUPC" w:cs="AngsanaUPC"/>
          <w:sz w:val="32"/>
          <w:szCs w:val="32"/>
        </w:rPr>
        <w:t>Attributes</w:t>
      </w:r>
      <w:r w:rsidRPr="00835FC2">
        <w:rPr>
          <w:rFonts w:ascii="AngsanaUPC" w:hAnsi="AngsanaUPC" w:cs="AngsanaUPC"/>
          <w:sz w:val="32"/>
          <w:szCs w:val="32"/>
          <w:cs/>
        </w:rPr>
        <w:t>) ที่เกี่ยวข้องกันซึ่งมีผลกระทบต่องานหลักของตำแหน่งงานหนึ่งๆ (อ้างอิงใน สุกัญญา  รัศมีธรรมโชติ, 2548)</w:t>
      </w:r>
    </w:p>
    <w:p w:rsidR="009F5B9A" w:rsidRPr="00835FC2" w:rsidRDefault="009F5B9A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คลาร์ก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</w:t>
      </w:r>
      <w:r w:rsidRPr="00835FC2">
        <w:rPr>
          <w:rFonts w:ascii="AngsanaUPC" w:hAnsi="AngsanaUPC" w:cs="AngsanaUPC"/>
          <w:sz w:val="32"/>
          <w:szCs w:val="32"/>
        </w:rPr>
        <w:t xml:space="preserve">Clack, </w:t>
      </w:r>
      <w:r w:rsidRPr="00835FC2">
        <w:rPr>
          <w:rFonts w:ascii="AngsanaUPC" w:hAnsi="AngsanaUPC" w:cs="AngsanaUPC"/>
          <w:sz w:val="32"/>
          <w:szCs w:val="32"/>
          <w:cs/>
        </w:rPr>
        <w:t>1999) กล่าวว่า สมรรถนะ หมายถึง ความสามารถซึ่งบุคคลสามารถพัฒนาให้มี</w:t>
      </w:r>
      <w:r w:rsidR="000820C7" w:rsidRPr="00835FC2">
        <w:rPr>
          <w:rFonts w:ascii="AngsanaUPC" w:hAnsi="AngsanaUPC" w:cs="AngsanaUPC"/>
          <w:sz w:val="32"/>
          <w:szCs w:val="32"/>
          <w:cs/>
        </w:rPr>
        <w:t xml:space="preserve">ขึ้นได้โดยผ่านการศึกษา การฝึกอบรม จากประสบการณ์หรือความสามารถที่เกิดขึ้นเองโดยธรรมชาติ หากพิจารณาจากคำจำกัดความที่มีผู้เสนอไว้เป็นจำนวนมาก จะพบว่า ในทุกความหมายมีองค์ประกอบร่วมอยู่ 2 ประการ คือ </w:t>
      </w:r>
    </w:p>
    <w:p w:rsidR="000820C7" w:rsidRPr="00835FC2" w:rsidRDefault="000820C7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1. สมรรถนะต้องเป็นสิ่งที่สังเกตได้ หรือเป็น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ความรุ้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ทักษะ (</w:t>
      </w:r>
      <w:r w:rsidRPr="00835FC2">
        <w:rPr>
          <w:rFonts w:ascii="AngsanaUPC" w:hAnsi="AngsanaUPC" w:cs="AngsanaUPC"/>
          <w:sz w:val="32"/>
          <w:szCs w:val="32"/>
        </w:rPr>
        <w:t>Skill</w:t>
      </w:r>
      <w:r w:rsidRPr="00835FC2">
        <w:rPr>
          <w:rFonts w:ascii="AngsanaUPC" w:hAnsi="AngsanaUPC" w:cs="AngsanaUPC"/>
          <w:sz w:val="32"/>
          <w:szCs w:val="32"/>
          <w:cs/>
        </w:rPr>
        <w:t>) และความสามารถ (</w:t>
      </w:r>
      <w:r w:rsidRPr="00835FC2">
        <w:rPr>
          <w:rFonts w:ascii="AngsanaUPC" w:hAnsi="AngsanaUPC" w:cs="AngsanaUPC"/>
          <w:sz w:val="32"/>
          <w:szCs w:val="32"/>
        </w:rPr>
        <w:t>Ability</w:t>
      </w:r>
      <w:r w:rsidRPr="00835FC2">
        <w:rPr>
          <w:rFonts w:ascii="AngsanaUPC" w:hAnsi="AngsanaUPC" w:cs="AngsanaUPC"/>
          <w:sz w:val="32"/>
          <w:szCs w:val="32"/>
          <w:cs/>
        </w:rPr>
        <w:t>) ที่วัดได้</w:t>
      </w:r>
    </w:p>
    <w:p w:rsidR="000820C7" w:rsidRPr="00835FC2" w:rsidRDefault="000820C7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2. ความรู้</w:t>
      </w:r>
      <w:r w:rsidR="000B1B64" w:rsidRPr="00835FC2">
        <w:rPr>
          <w:rFonts w:ascii="AngsanaUPC" w:hAnsi="AngsanaUPC" w:cs="AngsanaUPC"/>
          <w:sz w:val="32"/>
          <w:szCs w:val="32"/>
          <w:cs/>
        </w:rPr>
        <w:t xml:space="preserve"> ทักษะ และความสามารถทั้งหลายต้องสามารถแยกให้เห็นถึงความแตกต่างระหว่างคนที่มีผลการปฏิบัติงานดีเลิศออกจากคนอื่นๆ ได้</w:t>
      </w:r>
    </w:p>
    <w:p w:rsidR="000B1B64" w:rsidRPr="00835FC2" w:rsidRDefault="000B1B64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ดังนั้น ผู้วิจัยจึงขอสรุปว่า สมรรถนะ หมายถึง พฤติกรรมของบุคคลที่เกิดจากความรู้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ทักษะ (</w:t>
      </w:r>
      <w:r w:rsidRPr="00835FC2">
        <w:rPr>
          <w:rFonts w:ascii="AngsanaUPC" w:hAnsi="AngsanaUPC" w:cs="AngsanaUPC"/>
          <w:sz w:val="32"/>
          <w:szCs w:val="32"/>
        </w:rPr>
        <w:t>Skills</w:t>
      </w:r>
      <w:r w:rsidRPr="00835FC2">
        <w:rPr>
          <w:rFonts w:ascii="AngsanaUPC" w:hAnsi="AngsanaUPC" w:cs="AngsanaUPC"/>
          <w:sz w:val="32"/>
          <w:szCs w:val="32"/>
          <w:cs/>
        </w:rPr>
        <w:t>) ความสามารถ (</w:t>
      </w:r>
      <w:r w:rsidRPr="00835FC2">
        <w:rPr>
          <w:rFonts w:ascii="AngsanaUPC" w:hAnsi="AngsanaUPC" w:cs="AngsanaUPC"/>
          <w:sz w:val="32"/>
          <w:szCs w:val="32"/>
        </w:rPr>
        <w:t>Ability</w:t>
      </w:r>
      <w:r w:rsidRPr="00835FC2">
        <w:rPr>
          <w:rFonts w:ascii="AngsanaUPC" w:hAnsi="AngsanaUPC" w:cs="AngsanaUPC"/>
          <w:sz w:val="32"/>
          <w:szCs w:val="32"/>
          <w:cs/>
        </w:rPr>
        <w:t>) และคุณลักษณะส่วนบุคคล (</w:t>
      </w:r>
      <w:r w:rsidRPr="00835FC2">
        <w:rPr>
          <w:rFonts w:ascii="AngsanaUPC" w:hAnsi="AngsanaUPC" w:cs="AngsanaUPC"/>
          <w:sz w:val="32"/>
          <w:szCs w:val="32"/>
        </w:rPr>
        <w:t>Characteristics</w:t>
      </w:r>
      <w:r w:rsidRPr="00835FC2">
        <w:rPr>
          <w:rFonts w:ascii="AngsanaUPC" w:hAnsi="AngsanaUPC" w:cs="AngsanaUPC"/>
          <w:sz w:val="32"/>
          <w:szCs w:val="32"/>
          <w:cs/>
        </w:rPr>
        <w:t>) และแสดงพฤติกรรม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ที่ท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ให้บุคคลปฏิบัติงานได้สำเร็จและบรรลุผลสัมฤทธิ์ขององค์การ</w:t>
      </w:r>
    </w:p>
    <w:p w:rsidR="000B1B64" w:rsidRPr="00835FC2" w:rsidRDefault="000B1B64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0B1B64" w:rsidRPr="00835FC2" w:rsidRDefault="000B1B64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ความสำคัญของสมรรถนะ</w:t>
      </w:r>
    </w:p>
    <w:p w:rsidR="003C1365" w:rsidRPr="00835FC2" w:rsidRDefault="000B1B64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ปัจจุบันนี้สมรรถนะมีบทบาทและมีความสำคัญต่อการปฏิบัติงานของบุคลากรและองค์กรทุกประเภท กล่าวคือ ช่วยสนับสนุนวิสัยทัศน์ ภารกิจ และกลยุทธ์ขององค์กรได้ ร่วมทั้งสามารถใช้เป็นกรอบในการสร้างวัฒนธรรมองค์กร และใช้เป็นเครื่องมือในการบริหารงานด้านทรัพยากรมนุษย์ เช่น ในการคัดเลือกบุคคลเข้าทำงาน การพัฒนาฝึกอบรม การเลื่อนระดับปรับตำแหน่งงาน การโยกย้ายตำแหน่งหน้าที่การงาน การประเมินผลการปฏิบัติงาน และการบริหารผลตอบแทน เป็นต้น มีการวิจัยพบว่า ในโลกของธุรกิจ การพัฒนาคนเพื่อให้ตามทันคู่แข่งขันต้องใช้เวลาพัฒนาถึง 7 ปี ในขณะที่การพัฒนาเทคโนโลยีให้ทันใช้เวลาเพียง 1 ปีเท่านั้น ดังนั้น การพัฒนาสมรรถนะของบุคลากรจึงจำเป็นอย่างยิ่งที่ทุกหน่วยงานจะต้องเร่งดำเนินการ(ณรงค์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วิทย์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   แสนทอง, 2547 อ้างอิงใน สำนักงานพัฒนาและส่งเสริมวิชาชีพ, 2549, หน้า 64)</w:t>
      </w:r>
    </w:p>
    <w:p w:rsidR="000B1B64" w:rsidRPr="00835FC2" w:rsidRDefault="000B1B64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>จากการที่สมรรถนะมีความสำคัญต่อการปฏิบัติงานในโลกปัจจุบันนี้เอง องค์การทุกแห่งจึงต้องมีวิธีวัดหรือประเมินสมรรถนะของผู้ปฏิบัติงานด้วย ซึ่งวิธีที่ง่ายที่สุดก็คือการทดสอบความรู้ แต่วิธีนี้ก็ยังไม่สามารถวัดได้อย่างแม่นยำ จึงต้องใช้ร่วมกับวิธีการอื่นๆ เช่น ให้ทดลองปฏิบัติงานก่อนเพื่อตรวจสอบทักษะหรือความสามารถในงาน โดยอาจใช้สถานการณ์จำลองหรือใช้ฝึก</w:t>
      </w:r>
      <w:r w:rsidR="00762CA5" w:rsidRPr="00835FC2">
        <w:rPr>
          <w:rFonts w:ascii="AngsanaUPC" w:hAnsi="AngsanaUPC" w:cs="AngsanaUPC"/>
          <w:sz w:val="32"/>
          <w:szCs w:val="32"/>
          <w:cs/>
        </w:rPr>
        <w:t>ในภาคสนาม ก</w:t>
      </w:r>
      <w:r w:rsidR="005A4E39" w:rsidRPr="00835FC2">
        <w:rPr>
          <w:rFonts w:ascii="AngsanaUPC" w:hAnsi="AngsanaUPC" w:cs="AngsanaUPC"/>
          <w:sz w:val="32"/>
          <w:szCs w:val="32"/>
          <w:cs/>
        </w:rPr>
        <w:t xml:space="preserve">รณีที่ใช้ทดลองปฏิบัติงานอยู่ร่วมกับคนอื่นๆ </w:t>
      </w:r>
      <w:r w:rsidR="00762CA5" w:rsidRPr="00835FC2">
        <w:rPr>
          <w:rFonts w:ascii="AngsanaUPC" w:hAnsi="AngsanaUPC" w:cs="AngsanaUPC"/>
          <w:sz w:val="32"/>
          <w:szCs w:val="32"/>
          <w:cs/>
        </w:rPr>
        <w:t>นอกจากนี้ ยังสามารถใช้วิธีการสัมภาษณ์โดยผู้สัมภาษณ์จะต้องมีทักษะหรือมีความชำนาญสูงในงานด้านนั้นๆ</w:t>
      </w:r>
    </w:p>
    <w:p w:rsidR="00762CA5" w:rsidRPr="00835FC2" w:rsidRDefault="00762CA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762CA5" w:rsidRPr="00835FC2" w:rsidRDefault="00762CA5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แนวคิดเรื่องสมรรถนะ</w:t>
      </w:r>
    </w:p>
    <w:p w:rsidR="00762CA5" w:rsidRPr="00835FC2" w:rsidRDefault="00762CA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แนวคิดในการนำสมรรถนะมาใช้ในการบริหารทรัพยากรมนุษย์ ได้กลายเป็นหัวข้อสำคัญที่องค์กรต่างๆ ทั่วโลกให้ความสนใจกันอย่างต่อเนื่องติดต่อกันเป็นเวลานานกว่า 10 ปี โดยองค์กรเหล่านี้พยายามศึกษาวิจัยเพื่อค้นหาว่ามีสมรรถนะอะไรบ้างที่จำเป็นต่อการปฏิบัติงานเพื่อช่วยให้องค์กรประสบความสำเร็จ ความจริงแล้วแนวคิดเรื่องสมรรถนะไม่ใช่เรื่องใหม่แต่มีผู้ศึกษากันมาแล้วตั้งแต่สมัยโบราณในสมัยโรมันยุคต้น ได้มีความพยายามที่จะหาภาพรวม (</w:t>
      </w:r>
      <w:r w:rsidRPr="00835FC2">
        <w:rPr>
          <w:rFonts w:ascii="AngsanaUPC" w:hAnsi="AngsanaUPC" w:cs="AngsanaUPC"/>
          <w:sz w:val="32"/>
          <w:szCs w:val="32"/>
        </w:rPr>
        <w:t>Profile</w:t>
      </w:r>
      <w:r w:rsidRPr="00835FC2">
        <w:rPr>
          <w:rFonts w:ascii="AngsanaUPC" w:hAnsi="AngsanaUPC" w:cs="AngsanaUPC"/>
          <w:sz w:val="32"/>
          <w:szCs w:val="32"/>
          <w:cs/>
        </w:rPr>
        <w:t>) ของผู้ที่จะมาเป็นทหารโรมันที่ดีดูจากคุณลักษณะเฉพาะ (</w:t>
      </w:r>
      <w:r w:rsidRPr="00835FC2">
        <w:rPr>
          <w:rFonts w:ascii="AngsanaUPC" w:hAnsi="AngsanaUPC" w:cs="AngsanaUPC"/>
          <w:sz w:val="32"/>
          <w:szCs w:val="32"/>
        </w:rPr>
        <w:t>Attribute</w:t>
      </w:r>
      <w:r w:rsidRPr="00835FC2">
        <w:rPr>
          <w:rFonts w:ascii="AngsanaUPC" w:hAnsi="AngsanaUPC" w:cs="AngsanaUPC"/>
          <w:sz w:val="32"/>
          <w:szCs w:val="32"/>
          <w:cs/>
        </w:rPr>
        <w:t>) ที่มีอยู่ในตัวบุคคลนั้น</w:t>
      </w:r>
    </w:p>
    <w:p w:rsidR="00762CA5" w:rsidRPr="00835FC2" w:rsidRDefault="00762CA5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แมค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เคลล์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แลนด์  ผู้เสนอแนวคิดเรื่องสมรรถนะเป็นคนแรก ได้อธิบายเรื่องสมรรถนะโดยใช้โมเดลภูเขาน้ำแข็ง (</w:t>
      </w:r>
      <w:r w:rsidRPr="00835FC2">
        <w:rPr>
          <w:rFonts w:ascii="AngsanaUPC" w:hAnsi="AngsanaUPC" w:cs="AngsanaUPC"/>
          <w:sz w:val="32"/>
          <w:szCs w:val="32"/>
        </w:rPr>
        <w:t xml:space="preserve">Iceberg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madel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) ดังแผนภาพ 1 ซึ่งอธิบายได้ว่า ความแต</w:t>
      </w:r>
      <w:r w:rsidR="00633EB9" w:rsidRPr="00835FC2">
        <w:rPr>
          <w:rFonts w:ascii="AngsanaUPC" w:hAnsi="AngsanaUPC" w:cs="AngsanaUPC"/>
          <w:sz w:val="32"/>
          <w:szCs w:val="32"/>
          <w:cs/>
        </w:rPr>
        <w:t>กต่างระหว่างบุคคลเปรียบเทียบได้กับภูเขาน้ำแข็ง 2 ส่วน คือ ส่วนที่เห็นได้ง่ายและพัฒนาได้ง่าย คือ ส่วนที่ลอยอยู่เหนือน้ำ ได้แก่ ความรู้และทักษะต่างๆ ที่บุคคลมีอยู่ ซึ่งสามารถพัฒนาให้มีขึ้นได้ไม่ยากนักด้วยการศึกษา ค้นคว้า อบรม และการฝึกฝนปฏิบัติ ส่วนที่มองเห็นได้ยาก คือส่วนใหญ่สุดที่อยู่ใต้ผิวน้ำ ได้แก่ แรงจูงใจ ลักษณะนิสัยภาพลักษณ์ของตนเอง  และบทบาทที่แสดงออกในสังคมเป็นส่วนที่พัฒนาได้ยากเพราะเป็นสิ่งที่ซ่อนอยู่ภายในตัวบุคคล  ซึ่งมีผลต่อพฤติกรรมในการทำงานของบุคคลอย่างมาก (สำนักงานเลขาธิการคุรุสภา, สำนักพัฒนาและส่งเสริมวิชาชีพ, 2549, หน้า 58)</w:t>
      </w:r>
    </w:p>
    <w:p w:rsidR="00633EB9" w:rsidRPr="00835FC2" w:rsidRDefault="00633EB9" w:rsidP="00633EB9">
      <w:pPr>
        <w:spacing w:after="0" w:line="240" w:lineRule="atLeast"/>
        <w:jc w:val="center"/>
        <w:rPr>
          <w:rFonts w:ascii="AngsanaUPC" w:hAnsi="AngsanaUPC" w:cs="AngsanaUPC"/>
          <w:sz w:val="32"/>
          <w:szCs w:val="32"/>
          <w:cs/>
        </w:rPr>
      </w:pPr>
      <w:r w:rsidRPr="00835FC2">
        <w:rPr>
          <w:rFonts w:ascii="AngsanaUPC" w:hAnsi="AngsanaUPC" w:cs="AngsanaUPC"/>
          <w:noProof/>
          <w:sz w:val="32"/>
          <w:szCs w:val="32"/>
        </w:rPr>
        <w:lastRenderedPageBreak/>
        <w:drawing>
          <wp:inline distT="0" distB="0" distL="0" distR="0" wp14:anchorId="7F01947B" wp14:editId="7AAA34D5">
            <wp:extent cx="5391150" cy="357187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633EB9" w:rsidRPr="00835FC2" w:rsidRDefault="00633EB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นักวิชาการบางท่านเรียกส่วนที่ลอยอยู่เหนือน้ำว่า ทักษะแข็ง (</w:t>
      </w:r>
      <w:r w:rsidRPr="00835FC2">
        <w:rPr>
          <w:rFonts w:ascii="AngsanaUPC" w:hAnsi="AngsanaUPC" w:cs="AngsanaUPC"/>
          <w:sz w:val="32"/>
          <w:szCs w:val="32"/>
        </w:rPr>
        <w:t>H</w:t>
      </w:r>
      <w:r w:rsidR="00111D7E" w:rsidRPr="00835FC2">
        <w:rPr>
          <w:rFonts w:ascii="AngsanaUPC" w:hAnsi="AngsanaUPC" w:cs="AngsanaUPC"/>
          <w:sz w:val="32"/>
          <w:szCs w:val="32"/>
        </w:rPr>
        <w:t>ard skills</w:t>
      </w:r>
      <w:r w:rsidR="00111D7E" w:rsidRPr="00835FC2">
        <w:rPr>
          <w:rFonts w:ascii="AngsanaUPC" w:hAnsi="AngsanaUPC" w:cs="AngsanaUPC"/>
          <w:sz w:val="32"/>
          <w:szCs w:val="32"/>
          <w:cs/>
        </w:rPr>
        <w:t>) และเรียกส่วนที่จมอยู่ใต้น้ำว่า ทักษะอ่อน (</w:t>
      </w:r>
      <w:r w:rsidR="00111D7E" w:rsidRPr="00835FC2">
        <w:rPr>
          <w:rFonts w:ascii="AngsanaUPC" w:hAnsi="AngsanaUPC" w:cs="AngsanaUPC"/>
          <w:sz w:val="32"/>
          <w:szCs w:val="32"/>
        </w:rPr>
        <w:t>Soft skills</w:t>
      </w:r>
      <w:r w:rsidR="00111D7E" w:rsidRPr="00835FC2">
        <w:rPr>
          <w:rFonts w:ascii="AngsanaUPC" w:hAnsi="AngsanaUPC" w:cs="AngsanaUPC"/>
          <w:sz w:val="32"/>
          <w:szCs w:val="32"/>
          <w:cs/>
        </w:rPr>
        <w:t>) การที่บุคคลจะมีพฤติกรรมในการทำงานอย่างใดอย่างหนึ่งนั้นย่อมขึ้นอยู่กับคุณลักษณะที่บุคคลมีอยู่ ซึ่งได้แก่ ความรู้ ความสามารถ ทักษะต่างๆ (ส่วนที่อยู่เหนือน้ำ) และคุณลักษณะอื่นๆ (ส่วนที่อยู่ใต้น้ำ) ของบุคคลนั้น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b/>
          <w:bCs/>
          <w:sz w:val="32"/>
          <w:szCs w:val="32"/>
        </w:rPr>
      </w:pPr>
      <w:r w:rsidRPr="00835FC2">
        <w:rPr>
          <w:rFonts w:ascii="AngsanaUPC" w:hAnsi="AngsanaUPC" w:cs="AngsanaUPC"/>
          <w:b/>
          <w:bCs/>
          <w:sz w:val="32"/>
          <w:szCs w:val="32"/>
          <w:cs/>
        </w:rPr>
        <w:tab/>
        <w:t>องค์ประกอบของสมรรถนะ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จากโมเดลภูเขาน้ำแข้งในภาพ 1 แมค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เคลล์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แลนด์ ได้แบ่งองค์ประกอบของสมรรถนะออกเป็น 5 ส่วน และได้อธิบายความหมายของแต่ละองค์ประกอบไว้ (</w:t>
      </w:r>
      <w:r w:rsidRPr="00835FC2">
        <w:rPr>
          <w:rFonts w:ascii="AngsanaUPC" w:hAnsi="AngsanaUPC" w:cs="AngsanaUPC"/>
          <w:sz w:val="32"/>
          <w:szCs w:val="32"/>
        </w:rPr>
        <w:t xml:space="preserve">Tucker and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Cofsdy</w:t>
      </w:r>
      <w:proofErr w:type="spellEnd"/>
      <w:r w:rsidRPr="00835FC2">
        <w:rPr>
          <w:rFonts w:ascii="AngsanaUPC" w:hAnsi="AngsanaUPC" w:cs="AngsanaUPC"/>
          <w:sz w:val="32"/>
          <w:szCs w:val="32"/>
        </w:rPr>
        <w:t>, 1994</w:t>
      </w:r>
      <w:r w:rsidRPr="00835FC2">
        <w:rPr>
          <w:rFonts w:ascii="AngsanaUPC" w:hAnsi="AngsanaUPC" w:cs="AngsanaUPC"/>
          <w:sz w:val="32"/>
          <w:szCs w:val="32"/>
          <w:cs/>
        </w:rPr>
        <w:t>) ดังนี้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1. ทักษะ (</w:t>
      </w:r>
      <w:r w:rsidRPr="00835FC2">
        <w:rPr>
          <w:rFonts w:ascii="AngsanaUPC" w:hAnsi="AngsanaUPC" w:cs="AngsanaUPC"/>
          <w:sz w:val="32"/>
          <w:szCs w:val="32"/>
        </w:rPr>
        <w:t>Skill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สิ่งที่บุคคลทำได้ดี และสามารถแสดงให้ผู้อื่นเห็นได้ถึงความชำนาญ เช่น ความสามารถในการนำเสนอ (</w:t>
      </w:r>
      <w:r w:rsidRPr="00835FC2">
        <w:rPr>
          <w:rFonts w:ascii="AngsanaUPC" w:hAnsi="AngsanaUPC" w:cs="AngsanaUPC"/>
          <w:sz w:val="32"/>
          <w:szCs w:val="32"/>
        </w:rPr>
        <w:t>Presentation</w:t>
      </w:r>
      <w:r w:rsidRPr="00835FC2">
        <w:rPr>
          <w:rFonts w:ascii="AngsanaUPC" w:hAnsi="AngsanaUPC" w:cs="AngsanaUPC"/>
          <w:sz w:val="32"/>
          <w:szCs w:val="32"/>
          <w:cs/>
        </w:rPr>
        <w:t>) ความสามารถในการเจรจาต่อรอง (</w:t>
      </w:r>
      <w:r w:rsidRPr="00835FC2">
        <w:rPr>
          <w:rFonts w:ascii="AngsanaUPC" w:hAnsi="AngsanaUPC" w:cs="AngsanaUPC"/>
          <w:sz w:val="32"/>
          <w:szCs w:val="32"/>
        </w:rPr>
        <w:t>Negotiation</w:t>
      </w:r>
      <w:r w:rsidRPr="00835FC2">
        <w:rPr>
          <w:rFonts w:ascii="AngsanaUPC" w:hAnsi="AngsanaUPC" w:cs="AngsanaUPC"/>
          <w:sz w:val="32"/>
          <w:szCs w:val="32"/>
          <w:cs/>
        </w:rPr>
        <w:t>) ความสามารถในการติดต่อสื่อสาร (</w:t>
      </w:r>
      <w:r w:rsidRPr="00835FC2">
        <w:rPr>
          <w:rFonts w:ascii="AngsanaUPC" w:hAnsi="AngsanaUPC" w:cs="AngsanaUPC"/>
          <w:sz w:val="32"/>
          <w:szCs w:val="32"/>
        </w:rPr>
        <w:t>Communication</w:t>
      </w:r>
      <w:r w:rsidRPr="00835FC2">
        <w:rPr>
          <w:rFonts w:ascii="AngsanaUPC" w:hAnsi="AngsanaUPC" w:cs="AngsanaUPC"/>
          <w:sz w:val="32"/>
          <w:szCs w:val="32"/>
          <w:cs/>
        </w:rPr>
        <w:t>) เป็นต้น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2. ความรู้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ข้อมูลที่บุคคลได้สะสมไว้จนเกิดเป็นความเชี่ยวชาญเฉพาะด้าน เช่น ความรู้ด้านการวางแผน ความรู้ด้านการบริหารงานบุคคล ความรู้ด้านเทคโนโลยีสารสนเทศ ฯลฯ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 xml:space="preserve">3.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อัต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มโนทัศน์ (</w:t>
      </w:r>
      <w:r w:rsidRPr="00835FC2">
        <w:rPr>
          <w:rFonts w:ascii="AngsanaUPC" w:hAnsi="AngsanaUPC" w:cs="AngsanaUPC"/>
          <w:sz w:val="32"/>
          <w:szCs w:val="32"/>
        </w:rPr>
        <w:t>Self-concept</w:t>
      </w:r>
      <w:r w:rsidRPr="00835FC2">
        <w:rPr>
          <w:rFonts w:ascii="AngsanaUPC" w:hAnsi="AngsanaUPC" w:cs="AngsanaUPC"/>
          <w:sz w:val="32"/>
          <w:szCs w:val="32"/>
          <w:cs/>
        </w:rPr>
        <w:t>) ได้แก่ กรณีเจตคติ ค่านิยม และภาพลักษณ์ที่เกี่ยวกับตนเองหรือสิ่งที่บุคคลเชื่อว่าตนเองเป็น เช่น การมองตนเองว่าเป็นคนซื่อสัตย์ กล้าหาญ รับผิดชอบ ฯลฯ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4. ลักษณะนิสัย (</w:t>
      </w:r>
      <w:r w:rsidRPr="00835FC2">
        <w:rPr>
          <w:rFonts w:ascii="AngsanaUPC" w:hAnsi="AngsanaUPC" w:cs="AngsanaUPC"/>
          <w:sz w:val="32"/>
          <w:szCs w:val="32"/>
        </w:rPr>
        <w:t>Trait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คุณลักษณะเฉพาะประจำตัวบุคคลที่แสดงออกมาให้ผู้อื่นเห็นได้ เช่น ความน่าเชื่อถือไว้วางใจ ความยืดหยุ่น ความเมตตากรุณา ฯลฯ</w:t>
      </w:r>
    </w:p>
    <w:p w:rsidR="00111D7E" w:rsidRPr="00835FC2" w:rsidRDefault="00111D7E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lastRenderedPageBreak/>
        <w:tab/>
        <w:t>5. แรงจูงใจ (</w:t>
      </w:r>
      <w:r w:rsidRPr="00835FC2">
        <w:rPr>
          <w:rFonts w:ascii="AngsanaUPC" w:hAnsi="AngsanaUPC" w:cs="AngsanaUPC"/>
          <w:sz w:val="32"/>
          <w:szCs w:val="32"/>
        </w:rPr>
        <w:t>Motive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ความคิดที่เกิดขึ้นซึ่งเป็นแรงผลักดันให้เกิดพฤติกรรม เช่น คนที่คาดหวังในความสำเร็จสูงจะเกิดแรงขับเพื่อมุ่ง</w:t>
      </w:r>
      <w:r w:rsidR="00A720D8" w:rsidRPr="00835FC2">
        <w:rPr>
          <w:rFonts w:ascii="AngsanaUPC" w:hAnsi="AngsanaUPC" w:cs="AngsanaUPC"/>
          <w:sz w:val="32"/>
          <w:szCs w:val="32"/>
          <w:cs/>
        </w:rPr>
        <w:t>สู่ความสำเร็จ หรือคนที่ไม่มีเพื่อนและต้องการเพื่อนอย่างมาก ก็จะเกิดแรงขับเพื่อสร้างความสัมพันธ์กับผู้อื่น เป็นต้น</w:t>
      </w:r>
    </w:p>
    <w:p w:rsidR="00A720D8" w:rsidRPr="00835FC2" w:rsidRDefault="00A720D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องค์ประกอบของสมรรถนะตามที่แมค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เคลล์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 xml:space="preserve">แลนด์ได้เสนอไว้ครั้งแรกนั้น ต่อมามีผู้นำไปจัดกลุ่มใหม่เพื่อใช้ในการศึกษาวิจัย อย่างเช่น </w:t>
      </w:r>
      <w:proofErr w:type="spellStart"/>
      <w:r w:rsidRPr="00835FC2">
        <w:rPr>
          <w:rFonts w:ascii="AngsanaUPC" w:hAnsi="AngsanaUPC" w:cs="AngsanaUPC"/>
          <w:sz w:val="32"/>
          <w:szCs w:val="32"/>
          <w:cs/>
        </w:rPr>
        <w:t>ไบร</w:t>
      </w:r>
      <w:proofErr w:type="spellEnd"/>
      <w:r w:rsidRPr="00835FC2">
        <w:rPr>
          <w:rFonts w:ascii="AngsanaUPC" w:hAnsi="AngsanaUPC" w:cs="AngsanaUPC"/>
          <w:sz w:val="32"/>
          <w:szCs w:val="32"/>
          <w:cs/>
        </w:rPr>
        <w:t>อันและพูสตี (</w:t>
      </w:r>
      <w:r w:rsidRPr="00835FC2">
        <w:rPr>
          <w:rFonts w:ascii="AngsanaUPC" w:hAnsi="AngsanaUPC" w:cs="AngsanaUPC"/>
          <w:sz w:val="32"/>
          <w:szCs w:val="32"/>
        </w:rPr>
        <w:t xml:space="preserve">Bryant and </w:t>
      </w:r>
      <w:proofErr w:type="spellStart"/>
      <w:r w:rsidRPr="00835FC2">
        <w:rPr>
          <w:rFonts w:ascii="AngsanaUPC" w:hAnsi="AngsanaUPC" w:cs="AngsanaUPC"/>
          <w:sz w:val="32"/>
          <w:szCs w:val="32"/>
        </w:rPr>
        <w:t>Poustie</w:t>
      </w:r>
      <w:proofErr w:type="spellEnd"/>
      <w:r w:rsidRPr="00835FC2">
        <w:rPr>
          <w:rFonts w:ascii="AngsanaUPC" w:hAnsi="AngsanaUPC" w:cs="AngsanaUPC"/>
          <w:sz w:val="32"/>
          <w:szCs w:val="32"/>
        </w:rPr>
        <w:t>,</w:t>
      </w:r>
      <w:r w:rsidRPr="00835FC2">
        <w:rPr>
          <w:rFonts w:ascii="AngsanaUPC" w:hAnsi="AngsanaUPC" w:cs="AngsanaUPC"/>
          <w:sz w:val="32"/>
          <w:szCs w:val="32"/>
          <w:cs/>
        </w:rPr>
        <w:t xml:space="preserve"> 2001) จัดแบ่งองค์ประกอบของสมรรถนะออกเป็น 3 กลุ่ม ได้แก่</w:t>
      </w:r>
    </w:p>
    <w:p w:rsidR="00A720D8" w:rsidRPr="00835FC2" w:rsidRDefault="00A720D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1. ความรู้ (</w:t>
      </w:r>
      <w:r w:rsidRPr="00835FC2">
        <w:rPr>
          <w:rFonts w:ascii="AngsanaUPC" w:hAnsi="AngsanaUPC" w:cs="AngsanaUPC"/>
          <w:sz w:val="32"/>
          <w:szCs w:val="32"/>
        </w:rPr>
        <w:t>Knowledge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สิ่งที่บุคคลรู้และเข้าใจ เป็นความรู้ด้านวิชาการ เช่น ผู้บริหารจะต้องมีความรู้ดานการบริหาร แพทย์ต้องมีความรู้ด้านการรักษาคนไข้ เป็นต้น</w:t>
      </w:r>
    </w:p>
    <w:p w:rsidR="00A720D8" w:rsidRPr="00835FC2" w:rsidRDefault="00A720D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2. ทักษะ (</w:t>
      </w:r>
      <w:r w:rsidRPr="00835FC2">
        <w:rPr>
          <w:rFonts w:ascii="AngsanaUPC" w:hAnsi="AngsanaUPC" w:cs="AngsanaUPC"/>
          <w:sz w:val="32"/>
          <w:szCs w:val="32"/>
        </w:rPr>
        <w:t>Skill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สิ่งที่จำเป็นต่อการปฏิบัติงาน ซึ่งช่วยทำให้บุคคลนำความรู้นั้นไปใช้ได้ เช่น ผู้บริหารต้องมีทักษะด้านความคิดรวบยอด ทักษะด้านมนุษย์ และทักษะด้านเทคนิควิธี ครูต้องมีทักษะด้านการสอน เป็นต้น</w:t>
      </w:r>
    </w:p>
    <w:p w:rsidR="00A720D8" w:rsidRPr="00835FC2" w:rsidRDefault="00A720D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</w:rPr>
      </w:pPr>
      <w:r w:rsidRPr="00835FC2">
        <w:rPr>
          <w:rFonts w:ascii="AngsanaUPC" w:hAnsi="AngsanaUPC" w:cs="AngsanaUPC"/>
          <w:sz w:val="32"/>
          <w:szCs w:val="32"/>
          <w:cs/>
        </w:rPr>
        <w:tab/>
        <w:t>3. เจตคติและค่านิยมที่เหมาะสม (</w:t>
      </w:r>
      <w:r w:rsidRPr="00835FC2">
        <w:rPr>
          <w:rFonts w:ascii="AngsanaUPC" w:hAnsi="AngsanaUPC" w:cs="AngsanaUPC"/>
          <w:sz w:val="32"/>
          <w:szCs w:val="32"/>
        </w:rPr>
        <w:t>Appropriate attitude and value</w:t>
      </w:r>
      <w:r w:rsidRPr="00835FC2">
        <w:rPr>
          <w:rFonts w:ascii="AngsanaUPC" w:hAnsi="AngsanaUPC" w:cs="AngsanaUPC"/>
          <w:sz w:val="32"/>
          <w:szCs w:val="32"/>
          <w:cs/>
        </w:rPr>
        <w:t>) หมายถึง สิ่งที่บุคคลแสดงออกมาเป็นคุณลักษณะด้านพฤติกรรมซึ่งมีผลกระทบต่อการใช้ความรู้และทักษะของบุคคลนั้นเป็นองค์ประกอบที่ทำให้คนมีความอดทนหรือเกิดความท้อถอยต่อการปฏิบัติงาน</w:t>
      </w:r>
    </w:p>
    <w:p w:rsidR="00A720D8" w:rsidRPr="00835FC2" w:rsidRDefault="00A720D8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C37609" w:rsidRPr="00835FC2" w:rsidRDefault="00C37609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3C68C6" w:rsidRPr="00835FC2" w:rsidRDefault="003C68C6" w:rsidP="00601A01">
      <w:pPr>
        <w:spacing w:after="0" w:line="240" w:lineRule="atLeast"/>
        <w:jc w:val="thaiDistribute"/>
        <w:rPr>
          <w:rFonts w:ascii="AngsanaUPC" w:hAnsi="AngsanaUPC" w:cs="AngsanaUPC"/>
          <w:sz w:val="32"/>
          <w:szCs w:val="32"/>
          <w:cs/>
        </w:rPr>
      </w:pPr>
    </w:p>
    <w:p w:rsidR="009E1AFE" w:rsidRPr="00835FC2" w:rsidRDefault="009E1AFE" w:rsidP="00A206E0">
      <w:pPr>
        <w:spacing w:after="0" w:line="240" w:lineRule="atLeast"/>
        <w:rPr>
          <w:rFonts w:ascii="AngsanaUPC" w:hAnsi="AngsanaUPC" w:cs="AngsanaUPC"/>
          <w:sz w:val="32"/>
          <w:szCs w:val="32"/>
          <w:cs/>
        </w:rPr>
      </w:pPr>
    </w:p>
    <w:sectPr w:rsidR="009E1AFE" w:rsidRPr="00835FC2" w:rsidSect="00A206E0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E0"/>
    <w:rsid w:val="000820C7"/>
    <w:rsid w:val="000B1B64"/>
    <w:rsid w:val="000C7516"/>
    <w:rsid w:val="00111D7E"/>
    <w:rsid w:val="00161E31"/>
    <w:rsid w:val="001642E6"/>
    <w:rsid w:val="0024477B"/>
    <w:rsid w:val="003C1365"/>
    <w:rsid w:val="003C68C6"/>
    <w:rsid w:val="005A4E39"/>
    <w:rsid w:val="00601A01"/>
    <w:rsid w:val="00633EB9"/>
    <w:rsid w:val="00683257"/>
    <w:rsid w:val="006A25C0"/>
    <w:rsid w:val="006A6E39"/>
    <w:rsid w:val="00762CA5"/>
    <w:rsid w:val="007A2055"/>
    <w:rsid w:val="00804E58"/>
    <w:rsid w:val="00835FC2"/>
    <w:rsid w:val="008429A2"/>
    <w:rsid w:val="00881CCE"/>
    <w:rsid w:val="00923D25"/>
    <w:rsid w:val="0095065C"/>
    <w:rsid w:val="00954141"/>
    <w:rsid w:val="00992769"/>
    <w:rsid w:val="009D33A1"/>
    <w:rsid w:val="009E1AFE"/>
    <w:rsid w:val="009F1F44"/>
    <w:rsid w:val="009F5B9A"/>
    <w:rsid w:val="00A206E0"/>
    <w:rsid w:val="00A720D8"/>
    <w:rsid w:val="00B47E4A"/>
    <w:rsid w:val="00C11121"/>
    <w:rsid w:val="00C34D91"/>
    <w:rsid w:val="00C36D5C"/>
    <w:rsid w:val="00C37609"/>
    <w:rsid w:val="00CE3FC9"/>
    <w:rsid w:val="00DE51CE"/>
    <w:rsid w:val="00E407E5"/>
    <w:rsid w:val="00EC2EC4"/>
    <w:rsid w:val="00F41223"/>
    <w:rsid w:val="00FE3333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3E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E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33E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7B8D3-A682-4B26-902E-0B83A228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4612</Words>
  <Characters>26289</Characters>
  <Application>Microsoft Office Word</Application>
  <DocSecurity>0</DocSecurity>
  <Lines>219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Bew The Star</dc:creator>
  <cp:lastModifiedBy>Advice</cp:lastModifiedBy>
  <cp:revision>2</cp:revision>
  <dcterms:created xsi:type="dcterms:W3CDTF">2015-02-13T04:01:00Z</dcterms:created>
  <dcterms:modified xsi:type="dcterms:W3CDTF">2015-02-13T04:01:00Z</dcterms:modified>
</cp:coreProperties>
</file>